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A267" w14:textId="77777777" w:rsidR="00D442C7" w:rsidRPr="009D44DD" w:rsidRDefault="00D442C7" w:rsidP="00D442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4DD">
        <w:rPr>
          <w:rFonts w:ascii="Times New Roman" w:hAnsi="Times New Roman" w:cs="Times New Roman"/>
          <w:b/>
          <w:sz w:val="24"/>
          <w:szCs w:val="24"/>
          <w:lang w:val="en-US"/>
        </w:rPr>
        <w:t>STANDARD OPERATION PROCEDURE</w:t>
      </w:r>
    </w:p>
    <w:p w14:paraId="0BA806B7" w14:textId="77777777" w:rsidR="00D442C7" w:rsidRPr="009D44DD" w:rsidRDefault="00D442C7" w:rsidP="00D442C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44DD">
        <w:rPr>
          <w:rFonts w:ascii="Times New Roman" w:hAnsi="Times New Roman" w:cs="Times New Roman"/>
          <w:b/>
          <w:sz w:val="24"/>
          <w:szCs w:val="24"/>
          <w:lang w:val="en-US"/>
        </w:rPr>
        <w:t>Faculty of Biosciences, NMBU</w:t>
      </w:r>
    </w:p>
    <w:p w14:paraId="1FBB7EFB" w14:textId="77777777" w:rsidR="00D442C7" w:rsidRDefault="00D442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9E873" w14:textId="2C750131" w:rsidR="005D5689" w:rsidRDefault="009D62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Yttrium</w:t>
      </w:r>
    </w:p>
    <w:p w14:paraId="19173888" w14:textId="7E839160" w:rsidR="005D5689" w:rsidRDefault="009D6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</w:t>
      </w:r>
      <w:r w:rsidR="009D4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 Arb1073</w:t>
      </w:r>
    </w:p>
    <w:p w14:paraId="2AE06817" w14:textId="77777777" w:rsidR="005D5689" w:rsidRDefault="00116678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43F8C0C">
          <v:rect id="_x0000_i1025" style="width:0;height:1.5pt" o:hralign="center" o:hrstd="t" o:hr="t" fillcolor="#a0a0a0" stroked="f"/>
        </w:pict>
      </w:r>
    </w:p>
    <w:p w14:paraId="7E05F40C" w14:textId="186D0C2F" w:rsidR="005D5689" w:rsidRDefault="009D62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Introduction</w:t>
      </w:r>
    </w:p>
    <w:p w14:paraId="45706B51" w14:textId="1EC410B3" w:rsidR="005D5689" w:rsidRDefault="009D6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Yttrium (Y</w:t>
      </w:r>
      <w:r w:rsidRPr="00C803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033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is often used as a marker in digestive studies of fish as Yttrium should not affect the fish's metabolism and it can be added to the feed in relatively low concentrations</w:t>
      </w:r>
      <w:r w:rsidR="00B90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9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0C09" w:rsidRPr="00B90C09">
        <w:rPr>
          <w:rFonts w:ascii="Times New Roman" w:eastAsia="Times New Roman" w:hAnsi="Times New Roman" w:cs="Times New Roman"/>
          <w:sz w:val="24"/>
          <w:szCs w:val="24"/>
        </w:rPr>
        <w:t>0.1 g/kg</w:t>
      </w:r>
      <w:r w:rsidR="00D179E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4362C" w14:textId="18999988" w:rsidR="00A3264D" w:rsidRDefault="009D6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then important to be able to determine Yttrium in the </w:t>
      </w:r>
      <w:r w:rsidR="00D179E8">
        <w:rPr>
          <w:rFonts w:ascii="Times New Roman" w:eastAsia="Times New Roman" w:hAnsi="Times New Roman" w:cs="Times New Roman"/>
          <w:sz w:val="24"/>
          <w:szCs w:val="24"/>
        </w:rPr>
        <w:t>feeds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04E78">
        <w:rPr>
          <w:rFonts w:ascii="Times New Roman" w:eastAsia="Times New Roman" w:hAnsi="Times New Roman" w:cs="Times New Roman"/>
          <w:sz w:val="24"/>
          <w:szCs w:val="24"/>
        </w:rPr>
        <w:t>f</w:t>
      </w:r>
      <w:r w:rsidR="00B90C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04E78"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 xml:space="preserve">Sample decomposition during digestion is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critical part of the analysis as incomplete 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>decomposition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have a great influence on the result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264D" w:rsidRPr="00A3264D">
        <w:rPr>
          <w:rFonts w:ascii="Times New Roman" w:eastAsia="Times New Roman" w:hAnsi="Times New Roman" w:cs="Times New Roman"/>
          <w:sz w:val="24"/>
          <w:szCs w:val="24"/>
        </w:rPr>
        <w:t xml:space="preserve">In the microwave-assisted closed system, complete digestion </w:t>
      </w:r>
      <w:r w:rsidR="00A3264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3264D" w:rsidRPr="00A3264D">
        <w:rPr>
          <w:rFonts w:ascii="Times New Roman" w:eastAsia="Times New Roman" w:hAnsi="Times New Roman" w:cs="Times New Roman"/>
          <w:sz w:val="24"/>
          <w:szCs w:val="24"/>
        </w:rPr>
        <w:t xml:space="preserve"> performed </w:t>
      </w:r>
      <w:r w:rsidR="00A3264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3264D" w:rsidRPr="00A3264D">
        <w:rPr>
          <w:rFonts w:ascii="Times New Roman" w:eastAsia="Times New Roman" w:hAnsi="Times New Roman" w:cs="Times New Roman"/>
          <w:sz w:val="24"/>
          <w:szCs w:val="24"/>
        </w:rPr>
        <w:t>using concentrated nitric acid and hydrogen peroxide. </w:t>
      </w:r>
    </w:p>
    <w:p w14:paraId="61422CC3" w14:textId="77777777" w:rsidR="009C16CB" w:rsidRDefault="009C16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86A1D" w14:textId="77777777" w:rsidR="005D5689" w:rsidRDefault="009D6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pre-digested samples are analyzed spectrophotometrically with MP-AES (Microwave Plasma Atomic Emission Spectrometer) from Agilent.</w:t>
      </w:r>
    </w:p>
    <w:p w14:paraId="1BBB90A3" w14:textId="2AA45B98" w:rsidR="005D5689" w:rsidRDefault="005D56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A88D3E" w14:textId="77777777" w:rsidR="005D5689" w:rsidRPr="009C16CB" w:rsidRDefault="005D568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3F36B3" w14:textId="228A806B" w:rsidR="005D5689" w:rsidRDefault="009D62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Reagents </w:t>
      </w:r>
    </w:p>
    <w:p w14:paraId="4A224D30" w14:textId="77777777" w:rsidR="005D5689" w:rsidRDefault="009D626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Concentrated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(microwave decomposition)</w:t>
      </w:r>
    </w:p>
    <w:p w14:paraId="20F81450" w14:textId="625D8105" w:rsidR="005D5689" w:rsidRDefault="009D626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Hydrogen peroxide</w:t>
      </w:r>
      <w:r w:rsidR="008836D7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836D7" w:rsidRPr="008836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836D7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36D7" w:rsidRPr="008836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(microwave decomposition)</w:t>
      </w:r>
    </w:p>
    <w:p w14:paraId="68300DC9" w14:textId="5DD5BE83" w:rsidR="005D5689" w:rsidRDefault="009D626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2%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(washing solution for injector); 20 mL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+ 980 mL milli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 water</w:t>
      </w:r>
    </w:p>
    <w:p w14:paraId="168DD83A" w14:textId="6BFA8326" w:rsidR="005D5689" w:rsidRDefault="009D626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16%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(for dilutions / blank); 160 mL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+ 840 mL milli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 water</w:t>
      </w:r>
    </w:p>
    <w:p w14:paraId="5AACD461" w14:textId="77777777" w:rsidR="005D5689" w:rsidRDefault="009D626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Yttrium standards (0.05-0.1-0.2-0.5-1.0 mg / L)</w:t>
      </w:r>
    </w:p>
    <w:p w14:paraId="335C66A1" w14:textId="7BBA367A" w:rsidR="005D5689" w:rsidRDefault="009D626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Control</w:t>
      </w:r>
      <w:r w:rsidR="009D44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pig feed supplemented with 0.01% </w:t>
      </w:r>
      <w:r w:rsidR="00F03823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ttrium</w:t>
      </w:r>
      <w:r w:rsidR="00F03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0C43C" w14:textId="77777777" w:rsidR="005D5689" w:rsidRDefault="005D56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34FDD9" w14:textId="77777777" w:rsidR="005D5689" w:rsidRDefault="009D62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60FB55AE" w14:textId="0209C613" w:rsidR="005D5689" w:rsidRDefault="009D626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Concentrated HNO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Harmful in contact with skin and eyes, as well as swallowed.</w:t>
      </w:r>
    </w:p>
    <w:p w14:paraId="2512EAF9" w14:textId="4C006D44" w:rsidR="005D5689" w:rsidRDefault="009D626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Wear gloves</w:t>
      </w:r>
      <w:r w:rsidR="00BF781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work in the 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>fume hood.</w:t>
      </w:r>
    </w:p>
    <w:p w14:paraId="4028ABB7" w14:textId="1AC843C4" w:rsidR="00B94E67" w:rsidRDefault="009D626C" w:rsidP="00B94E6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F78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 of skin contact - rinse with water, remove contaminated clothing, call a 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>doctor</w:t>
      </w:r>
      <w:r w:rsidR="00BF7810">
        <w:rPr>
          <w:rFonts w:ascii="Times New Roman" w:eastAsia="Times New Roman" w:hAnsi="Times New Roman" w:cs="Times New Roman"/>
          <w:sz w:val="24"/>
          <w:szCs w:val="24"/>
        </w:rPr>
        <w:t>/ physician</w:t>
      </w:r>
      <w:r w:rsidR="00543C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4D5820" w14:textId="2E5B34FC" w:rsidR="005D5689" w:rsidRPr="00B94E67" w:rsidRDefault="00B94E67" w:rsidP="00B94E6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4E67">
        <w:rPr>
          <w:rFonts w:ascii="Times New Roman" w:eastAsia="Times New Roman" w:hAnsi="Times New Roman" w:cs="Times New Roman"/>
          <w:sz w:val="24"/>
          <w:szCs w:val="24"/>
        </w:rPr>
        <w:t xml:space="preserve">In case of </w:t>
      </w:r>
      <w:r w:rsidR="00BF7810">
        <w:rPr>
          <w:rFonts w:ascii="Times New Roman" w:eastAsia="Times New Roman" w:hAnsi="Times New Roman" w:cs="Times New Roman"/>
          <w:sz w:val="24"/>
          <w:szCs w:val="24"/>
        </w:rPr>
        <w:t xml:space="preserve">eye </w:t>
      </w:r>
      <w:r w:rsidRPr="00B94E67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BF78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4E67">
        <w:rPr>
          <w:rFonts w:ascii="Times New Roman" w:eastAsia="Times New Roman" w:hAnsi="Times New Roman" w:cs="Times New Roman"/>
          <w:sz w:val="24"/>
          <w:szCs w:val="24"/>
        </w:rPr>
        <w:t xml:space="preserve"> rinse immediately with plenty of</w:t>
      </w:r>
      <w:r w:rsidRPr="00B94E67">
        <w:rPr>
          <w:rFonts w:ascii="Times New Roman" w:eastAsia="Times New Roman" w:hAnsi="Times New Roman" w:cs="Times New Roman"/>
          <w:sz w:val="24"/>
          <w:szCs w:val="24"/>
        </w:rPr>
        <w:br/>
        <w:t>water and seek medical advice.</w:t>
      </w:r>
    </w:p>
    <w:p w14:paraId="743A7EBE" w14:textId="6E037F47" w:rsidR="005D5689" w:rsidRDefault="009D62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Hydrogen peroxide (30%)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Harmful if swallowed and in contact with eyes</w:t>
      </w:r>
      <w:r w:rsidR="00B94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DADEB" w14:textId="3EF5C0EF" w:rsidR="008836D7" w:rsidRPr="008836D7" w:rsidRDefault="008836D7" w:rsidP="008836D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36D7">
        <w:rPr>
          <w:rFonts w:ascii="Times New Roman" w:eastAsia="Times New Roman" w:hAnsi="Times New Roman" w:cs="Times New Roman"/>
          <w:sz w:val="24"/>
          <w:szCs w:val="24"/>
        </w:rPr>
        <w:lastRenderedPageBreak/>
        <w:t>Harmful to aquatic life with long lasting effects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E7324" w14:textId="76E59121" w:rsidR="005D5689" w:rsidRDefault="009D62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Wear gloves and work in the </w:t>
      </w:r>
      <w:r w:rsidR="008836D7">
        <w:rPr>
          <w:rFonts w:ascii="Times New Roman" w:eastAsia="Times New Roman" w:hAnsi="Times New Roman" w:cs="Times New Roman"/>
          <w:sz w:val="24"/>
          <w:szCs w:val="24"/>
        </w:rPr>
        <w:t>fume hoods.</w:t>
      </w:r>
    </w:p>
    <w:p w14:paraId="7B33D3CA" w14:textId="28FED318" w:rsidR="005D5689" w:rsidRDefault="009D62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swallowed - rinse mouth, call </w:t>
      </w:r>
      <w:r w:rsidR="00B94E6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doctor in case of discomfort</w:t>
      </w:r>
      <w:r w:rsidR="00883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0E791" w14:textId="52859173" w:rsidR="005D5689" w:rsidRDefault="009D62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case of 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 xml:space="preserve">eye </w:t>
      </w:r>
      <w:r>
        <w:rPr>
          <w:rFonts w:ascii="Times New Roman" w:eastAsia="Times New Roman" w:hAnsi="Times New Roman" w:cs="Times New Roman"/>
          <w:sz w:val="24"/>
          <w:szCs w:val="24"/>
        </w:rPr>
        <w:t>contac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rinse immediately with plenty of water and seek medical advice</w:t>
      </w:r>
      <w:r w:rsidR="00883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070D4" w14:textId="77777777" w:rsidR="005D5689" w:rsidRDefault="005D56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8555F9" w14:textId="77777777" w:rsidR="005D5689" w:rsidRDefault="00116678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34EC7E4E">
          <v:rect id="_x0000_i1026" style="width:0;height:1.5pt" o:hralign="center" o:hrstd="t" o:hr="t" fillcolor="#a0a0a0" stroked="f"/>
        </w:pict>
      </w:r>
    </w:p>
    <w:p w14:paraId="01400CF3" w14:textId="77777777" w:rsidR="005D5689" w:rsidRPr="00204E78" w:rsidRDefault="009D626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204E78">
        <w:rPr>
          <w:rFonts w:ascii="Times New Roman" w:eastAsia="Times New Roman" w:hAnsi="Times New Roman" w:cs="Times New Roman"/>
          <w:sz w:val="20"/>
          <w:szCs w:val="20"/>
          <w:vertAlign w:val="superscript"/>
          <w:lang w:val="nb-NO"/>
        </w:rPr>
        <w:t>1</w:t>
      </w:r>
      <w:r w:rsidRPr="00204E78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Austreng, E. Storebakken, T., Thomassen, M. Refstie, S., </w:t>
      </w:r>
      <w:proofErr w:type="spellStart"/>
      <w:r w:rsidRPr="00204E78">
        <w:rPr>
          <w:rFonts w:ascii="Times New Roman" w:eastAsia="Times New Roman" w:hAnsi="Times New Roman" w:cs="Times New Roman"/>
          <w:sz w:val="20"/>
          <w:szCs w:val="20"/>
          <w:lang w:val="nb-NO"/>
        </w:rPr>
        <w:t>Tomassen</w:t>
      </w:r>
      <w:proofErr w:type="spellEnd"/>
      <w:r w:rsidRPr="00204E78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, Y., 2000, </w:t>
      </w:r>
      <w:proofErr w:type="spellStart"/>
      <w:r w:rsidRPr="00204E78">
        <w:rPr>
          <w:rFonts w:ascii="Times New Roman" w:eastAsia="Times New Roman" w:hAnsi="Times New Roman" w:cs="Times New Roman"/>
          <w:sz w:val="20"/>
          <w:szCs w:val="20"/>
          <w:lang w:val="nb-NO"/>
        </w:rPr>
        <w:t>Aquaculture</w:t>
      </w:r>
      <w:proofErr w:type="spellEnd"/>
      <w:r w:rsidRPr="00204E78">
        <w:rPr>
          <w:rFonts w:ascii="Times New Roman" w:eastAsia="Times New Roman" w:hAnsi="Times New Roman" w:cs="Times New Roman"/>
          <w:sz w:val="20"/>
          <w:szCs w:val="20"/>
          <w:lang w:val="nb-NO"/>
        </w:rPr>
        <w:t>, 188, 65-78.</w:t>
      </w:r>
    </w:p>
    <w:p w14:paraId="113D7170" w14:textId="77777777" w:rsidR="005D5689" w:rsidRDefault="009D62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Reis, P., Valente, L., Almeida, M., 2008, Food Chemistry, 108: 3, 1094-1098</w:t>
      </w:r>
    </w:p>
    <w:p w14:paraId="0D73C40D" w14:textId="77777777" w:rsidR="005D5689" w:rsidRDefault="005D56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4DA0D" w14:textId="77777777" w:rsidR="005D5689" w:rsidRDefault="009D6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Equipment</w:t>
      </w:r>
    </w:p>
    <w:p w14:paraId="5F9DE875" w14:textId="77777777" w:rsidR="005D5689" w:rsidRDefault="009D626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MP-AES 4200 (Agilent Technologies)</w:t>
      </w:r>
    </w:p>
    <w:p w14:paraId="47EBB223" w14:textId="77777777" w:rsidR="005D5689" w:rsidRDefault="009D626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 D Microwave digestion system (Milestone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1DB631" w14:textId="77777777" w:rsidR="005D5689" w:rsidRDefault="005D56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64E468" w14:textId="77777777" w:rsidR="005D5689" w:rsidRDefault="009D62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Sample material</w:t>
      </w:r>
    </w:p>
    <w:p w14:paraId="7873D28C" w14:textId="5FCF3F12" w:rsidR="00B972FB" w:rsidRPr="003D48F4" w:rsidRDefault="00B972FB" w:rsidP="00B972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48F4">
        <w:rPr>
          <w:rFonts w:ascii="Times New Roman" w:eastAsia="Times New Roman" w:hAnsi="Times New Roman" w:cs="Times New Roman"/>
          <w:sz w:val="24"/>
          <w:szCs w:val="24"/>
          <w:lang w:val="en-US"/>
        </w:rPr>
        <w:t>Feed,</w:t>
      </w:r>
      <w:r w:rsidR="005E10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4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faeces </w:t>
      </w:r>
      <w:r w:rsidR="005E1020" w:rsidRPr="003D48F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E1020">
        <w:rPr>
          <w:rFonts w:ascii="Times New Roman" w:eastAsia="Times New Roman" w:hAnsi="Times New Roman" w:cs="Times New Roman"/>
          <w:sz w:val="24"/>
          <w:szCs w:val="24"/>
          <w:lang w:val="en-US"/>
        </w:rPr>
        <w:t>.g.</w:t>
      </w:r>
      <w:r w:rsidR="003D48F4" w:rsidRPr="003D4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samples </w:t>
      </w:r>
      <w:r w:rsidRPr="003D48F4">
        <w:rPr>
          <w:rFonts w:ascii="Times New Roman" w:eastAsia="Times New Roman" w:hAnsi="Times New Roman" w:cs="Times New Roman"/>
          <w:sz w:val="24"/>
          <w:szCs w:val="24"/>
          <w:lang w:val="en-US"/>
        </w:rPr>
        <w:t>0.5 mm</w:t>
      </w:r>
      <w:r w:rsidR="003D48F4" w:rsidRPr="003D4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</w:t>
      </w:r>
      <w:r w:rsidR="003D4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grinding. </w:t>
      </w:r>
    </w:p>
    <w:p w14:paraId="119B46EC" w14:textId="1A408E56" w:rsidR="005D5689" w:rsidRPr="003D48F4" w:rsidRDefault="005D5689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348EA1" w14:textId="6F79143D" w:rsidR="005D5689" w:rsidRDefault="009D6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5E1020">
        <w:rPr>
          <w:rFonts w:ascii="Times New Roman" w:eastAsia="Times New Roman" w:hAnsi="Times New Roman" w:cs="Times New Roman"/>
          <w:b/>
          <w:sz w:val="24"/>
          <w:szCs w:val="24"/>
        </w:rPr>
        <w:t>Work procedure</w:t>
      </w:r>
    </w:p>
    <w:p w14:paraId="475080BE" w14:textId="77777777" w:rsidR="005D5689" w:rsidRDefault="009D626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Sample preparation:</w:t>
      </w:r>
    </w:p>
    <w:p w14:paraId="7667D316" w14:textId="77777777" w:rsidR="005D5689" w:rsidRDefault="009D6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for decomposition in microwave oven (rotor = max 24 samples)</w:t>
      </w:r>
    </w:p>
    <w:p w14:paraId="0819D993" w14:textId="49732A04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 out approx. 0.1 gram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 xml:space="preserve"> sample.</w:t>
      </w:r>
    </w:p>
    <w:p w14:paraId="62BC8323" w14:textId="7777777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Reagents; 8 mL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 mL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(5: 1)</w:t>
      </w:r>
    </w:p>
    <w:p w14:paraId="74FFD265" w14:textId="061CC359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REMEMBER; MINIMUM 10 mL REAGENTS / </w:t>
      </w:r>
      <w:r w:rsidR="00777342">
        <w:rPr>
          <w:rFonts w:ascii="Times New Roman" w:eastAsia="Times New Roman" w:hAnsi="Times New Roman" w:cs="Times New Roman"/>
          <w:sz w:val="24"/>
          <w:szCs w:val="24"/>
        </w:rPr>
        <w:t>TUBES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5375020" w14:textId="187EDDD0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Lap Dancer after adding reagent - avoid lumps of dry material</w:t>
      </w:r>
      <w:r w:rsidR="00777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9909A" w14:textId="7777777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REMEMBER; put the protector on the temperature sensor!</w:t>
      </w:r>
    </w:p>
    <w:p w14:paraId="37FD2788" w14:textId="765C7EEB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Retrieve existing method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E2601B" w14:textId="557DE632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time / power / temperature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D9B29" w14:textId="59F4EA7F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W / sample - up to 1200 W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866C4E" w14:textId="1132215B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Remember 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 xml:space="preserve">to ventilate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minutes after 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>the digestion process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5C233" w14:textId="4B364D64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open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tubes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the temperature is below 50 °C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824E0" w14:textId="30DCA6A2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opening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tubes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 that the pressure relief valve is facing away from you!</w:t>
      </w:r>
    </w:p>
    <w:p w14:paraId="601B7313" w14:textId="2CD15D68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Transfer to 50 mL plastic tubes and dilute to the mark with Milli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 water. Provides matrix of 16%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A879B" w14:textId="52ED4D63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>the lid on the plastic tube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turn 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>several times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mix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94921" w14:textId="6B7C0BF1" w:rsidR="00F03823" w:rsidRDefault="003D48F4" w:rsidP="00F03823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Particles in a matrix will settle down when left undisturbed.</w:t>
      </w:r>
    </w:p>
    <w:p w14:paraId="1F8E01D3" w14:textId="6EAD1303" w:rsidR="005D5689" w:rsidRPr="00F03823" w:rsidRDefault="00F03823" w:rsidP="00F03823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823">
        <w:rPr>
          <w:rFonts w:ascii="Times New Roman" w:eastAsia="Times New Roman" w:hAnsi="Times New Roman" w:cs="Times New Roman"/>
          <w:sz w:val="24"/>
          <w:szCs w:val="24"/>
        </w:rPr>
        <w:t>The plastic tube can be inserted directly into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823">
        <w:rPr>
          <w:rFonts w:ascii="Times New Roman" w:eastAsia="Times New Roman" w:hAnsi="Times New Roman" w:cs="Times New Roman"/>
          <w:sz w:val="24"/>
          <w:szCs w:val="24"/>
        </w:rPr>
        <w:t>autosampler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8C815" w14:textId="5CDF5F09" w:rsidR="005D5689" w:rsidRDefault="009D6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Start-up of</w:t>
      </w:r>
      <w:r w:rsidR="003D48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MP-AES:</w:t>
      </w:r>
    </w:p>
    <w:p w14:paraId="6E508B98" w14:textId="385245CF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Tight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>en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tubing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washing solution (on autosampler)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82860" w14:textId="2B6A179E" w:rsidR="005D5689" w:rsidRDefault="003D48F4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washing solution if necessary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1C2EB" w14:textId="218E7E5B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MPExpert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(icon - desktop)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9F7541" w14:textId="72921B42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 - press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«normal»</w:t>
      </w:r>
      <w:r w:rsidR="008E28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9622E2E" w14:textId="5EF8A87C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Tighten 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tubing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instrument itself (easier when the pump is running)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92864F" w14:textId="3DACBDB3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Plasma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"plasma on"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 w:rsidR="003D48F4">
        <w:rPr>
          <w:rFonts w:ascii="Times New Roman" w:eastAsia="Times New Roman" w:hAnsi="Times New Roman" w:cs="Times New Roman"/>
          <w:sz w:val="24"/>
          <w:szCs w:val="24"/>
        </w:rPr>
        <w:t>tart signal s</w:t>
      </w:r>
      <w:r>
        <w:rPr>
          <w:rFonts w:ascii="Times New Roman" w:eastAsia="Times New Roman" w:hAnsi="Times New Roman" w:cs="Times New Roman"/>
          <w:sz w:val="24"/>
          <w:szCs w:val="24"/>
        </w:rPr>
        <w:t>ound, check in window that plasma is on)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7583E" w14:textId="27E568A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Autosampler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double click on position for water (milli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 xml:space="preserve"> water)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NB: unscrew the cap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E28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4130AB" w14:textId="26EC8D89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Pump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«fast»</w:t>
      </w:r>
      <w:r w:rsidR="008E28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BF4EA69" w14:textId="5C0C3824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Instrument -</w:t>
      </w:r>
      <w:r w:rsidR="003D48F4">
        <w:rPr>
          <w:rFonts w:ascii="Times New Roman" w:eastAsia="Times New Roman" w:hAnsi="Times New Roman" w:cs="Times New Roman"/>
          <w:b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(here you can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 xml:space="preserve"> 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plasma is not turned on due to air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system,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see error messages)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19343" w14:textId="27A026D6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in the spray chamber- when it has become foggy;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Pump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«normal»</w:t>
      </w:r>
      <w:r w:rsidR="008E28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49DEB1" w14:textId="5C1F7329" w:rsidR="005D5689" w:rsidRDefault="00DF3EF1" w:rsidP="00DF3EF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“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Calibration overdue" - perform a wavelength calibration point 52 (Once per month).</w:t>
      </w:r>
    </w:p>
    <w:p w14:paraId="5F7FE612" w14:textId="77777777" w:rsidR="008F549B" w:rsidRDefault="008F54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9313B" w14:textId="10CE903B" w:rsidR="005D5689" w:rsidRDefault="009D6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Check sensitivity</w:t>
      </w:r>
    </w:p>
    <w:p w14:paraId="6F725236" w14:textId="258E1E01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Autosampler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double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click on the position for the sensitivity test (remember to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>take off the lid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C8E126" w14:textId="2810FC96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Pump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>ast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722847" w14:textId="4DA5CF14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Instrument: Quick read - press «Y» in periodic table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FEB7C" w14:textId="6D06194A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that the line for 371,029 nm is highlighted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9B6A8" w14:textId="1E0522B9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Pump - normal (when the sample has reached the spray chamber)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1373A" w14:textId="4611C9FB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Read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090FF" w14:textId="337E738F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off the intensity x 3 (press read 3 times)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77A40" w14:textId="34CCF0CE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Autosampler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rinse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DA90C" w14:textId="722EC141" w:rsidR="005D5689" w:rsidRDefault="009D6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Quick rea</w:t>
      </w:r>
      <w:r w:rsidR="00E26BA0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</w:p>
    <w:p w14:paraId="6E1B33BC" w14:textId="3919172F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>the injector in the sample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87FBF" w14:textId="77777777" w:rsidR="008E28EE" w:rsidRDefault="009D626C" w:rsidP="00025F18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EE">
        <w:rPr>
          <w:rFonts w:ascii="Times New Roman" w:eastAsia="Times New Roman" w:hAnsi="Times New Roman" w:cs="Times New Roman"/>
          <w:sz w:val="24"/>
          <w:szCs w:val="24"/>
        </w:rPr>
        <w:t>Instrument-quick read</w:t>
      </w:r>
      <w:r w:rsidR="008E28EE" w:rsidRP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215C54" w14:textId="7F09A3A4" w:rsidR="005D5689" w:rsidRPr="008E28EE" w:rsidRDefault="008E28EE" w:rsidP="00025F18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EE">
        <w:rPr>
          <w:rFonts w:ascii="Times New Roman" w:eastAsia="Times New Roman" w:hAnsi="Times New Roman" w:cs="Times New Roman"/>
          <w:sz w:val="24"/>
          <w:szCs w:val="24"/>
        </w:rPr>
        <w:t>Measure the intensity of the selected mineral, for example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28EE">
        <w:rPr>
          <w:rFonts w:ascii="Times New Roman" w:eastAsia="Times New Roman" w:hAnsi="Times New Roman" w:cs="Times New Roman"/>
          <w:sz w:val="24"/>
          <w:szCs w:val="24"/>
        </w:rPr>
        <w:t xml:space="preserve"> press Sodium and then                                                                                                  read: scan 588,995: 120,000 intensity. Write in the lab journal. Gives an indication of whether you need to dilute the sample further. </w:t>
      </w:r>
      <w:r w:rsidRPr="00874E59">
        <w:t xml:space="preserve"> </w:t>
      </w:r>
      <w:r w:rsidRPr="008E28EE">
        <w:rPr>
          <w:rFonts w:ascii="Times New Roman" w:eastAsia="Times New Roman" w:hAnsi="Times New Roman" w:cs="Times New Roman"/>
          <w:sz w:val="24"/>
          <w:szCs w:val="24"/>
        </w:rPr>
        <w:t xml:space="preserve">Dilute stock solutions if necessary, to the appropriate ranges using a diluent that will match the sample matrix.   </w:t>
      </w:r>
    </w:p>
    <w:p w14:paraId="19DFC415" w14:textId="77777777" w:rsidR="005D5689" w:rsidRDefault="009D6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Create sequence:</w:t>
      </w:r>
    </w:p>
    <w:p w14:paraId="38720AA2" w14:textId="2FD7C1F1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MPExpert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“New From”</w:t>
      </w:r>
      <w:r w:rsidR="008E28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A0EBAC0" w14:textId="7777777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Double-click: ex. Yttrium_180323</w:t>
      </w:r>
    </w:p>
    <w:p w14:paraId="721F1FAE" w14:textId="129B37E6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Insert blank + standards in rack at the back, from 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left-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blank - standard 1- standard 2 etc.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NB: </w:t>
      </w:r>
      <w:r w:rsidRPr="00DF3EF1">
        <w:rPr>
          <w:rFonts w:ascii="Times New Roman" w:eastAsia="Times New Roman" w:hAnsi="Times New Roman" w:cs="Times New Roman"/>
          <w:bCs/>
          <w:iCs/>
          <w:sz w:val="24"/>
          <w:szCs w:val="24"/>
        </w:rPr>
        <w:t>remove caps</w:t>
      </w:r>
      <w:r w:rsidR="00DF3EF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F0F3E70" w14:textId="325401A6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samples in the next rack (position 1 = right corner)</w:t>
      </w:r>
    </w:p>
    <w:p w14:paraId="76DB1BA3" w14:textId="5BD01592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add /remove standards. Set expected calibration error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(0.999 or 0.990).</w:t>
      </w:r>
    </w:p>
    <w:p w14:paraId="4EC02AF5" w14:textId="044517E4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Sequence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Enter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 xml:space="preserve"> codes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NB correct positions. If necessary, rename the samples. If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 xml:space="preserve">samples are running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overnight;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"turn plasma and pump off"</w:t>
      </w:r>
      <w:r w:rsidR="008E28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3CE4D4" w14:textId="3CBCBD42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Autosampler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Check that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standards and samples are in the same positions as shown on the screen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35B1A" w14:textId="7777777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"Run"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(upper tab).</w:t>
      </w:r>
    </w:p>
    <w:p w14:paraId="3B6AD63A" w14:textId="566FC4DF" w:rsidR="005D5689" w:rsidRDefault="00DF3EF1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uestions about storage - save under </w:t>
      </w:r>
      <w:proofErr w:type="spellStart"/>
      <w:r w:rsidR="009D626C">
        <w:rPr>
          <w:rFonts w:ascii="Times New Roman" w:eastAsia="Times New Roman" w:hAnsi="Times New Roman" w:cs="Times New Roman"/>
          <w:sz w:val="24"/>
          <w:szCs w:val="24"/>
        </w:rPr>
        <w:t>ÅÅMMDD_RekvXX_Navn</w:t>
      </w:r>
      <w:proofErr w:type="spellEnd"/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 (should be </w:t>
      </w:r>
      <w:proofErr w:type="spellStart"/>
      <w:r w:rsidR="009D626C">
        <w:rPr>
          <w:rFonts w:ascii="Times New Roman" w:eastAsia="Times New Roman" w:hAnsi="Times New Roman" w:cs="Times New Roman"/>
          <w:sz w:val="24"/>
          <w:szCs w:val="24"/>
        </w:rPr>
        <w:t>mpws</w:t>
      </w:r>
      <w:proofErr w:type="spellEnd"/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 after)</w:t>
      </w:r>
    </w:p>
    <w:p w14:paraId="0CA94A7C" w14:textId="0FB108C9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Autosampler racks - press “OK”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B4199" w14:textId="77A86742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Analysis </w:t>
      </w:r>
      <w:r w:rsidR="00DF3EF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>The results of the sequence run are displayed on the monitor during the run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08085" w14:textId="7777777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analysis is complete: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Worksheet run has been completed </w:t>
      </w:r>
      <w:r>
        <w:rPr>
          <w:rFonts w:ascii="Times New Roman" w:eastAsia="Times New Roman" w:hAnsi="Times New Roman" w:cs="Times New Roman"/>
          <w:sz w:val="24"/>
          <w:szCs w:val="24"/>
        </w:rPr>
        <w:t>- press “OK”</w:t>
      </w:r>
    </w:p>
    <w:p w14:paraId="1FBF4469" w14:textId="7777777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Save raw data: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left-click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blue triangle next to the Rack tube to highlight the runs; right click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«Export selected solutions»;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stored on desktop under: «Results MP AES».</w:t>
      </w:r>
    </w:p>
    <w:p w14:paraId="07B03EAC" w14:textId="77777777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the excel file and copy the result under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"concentration"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(mg / L); enter in the requisition.</w:t>
      </w:r>
    </w:p>
    <w:p w14:paraId="19593A3F" w14:textId="77777777" w:rsidR="005D5689" w:rsidRDefault="009D6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End the instrument:</w:t>
      </w:r>
    </w:p>
    <w:p w14:paraId="0F1C3EE8" w14:textId="51F8095A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Pump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</w:t>
      </w:r>
      <w:r w:rsidR="008E28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9A610B7" w14:textId="338B9983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Plasma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off</w:t>
      </w:r>
      <w:r w:rsidR="008E28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2DC0C6F" w14:textId="42689626" w:rsidR="005D5689" w:rsidRDefault="00092C99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Loose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 the tubing on the instrument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5AA88" w14:textId="770FA564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Loose for tubing for washing solution (autosampler)</w:t>
      </w:r>
      <w:r w:rsidR="008E2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67770" w14:textId="77777777" w:rsidR="005D5689" w:rsidRDefault="009D62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Wavelength calibration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once per month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C0F14F" w14:textId="32281152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injector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calibration solution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63394" w14:textId="2731DE6F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Instrument - Instrument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calibration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-Wavelength Calibrate and Check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55A02" w14:textId="3F2F0265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ABCC5" w14:textId="097BADC4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Zero order check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89453" w14:textId="3B114CCD" w:rsidR="005D5689" w:rsidRDefault="009D626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Run-When done: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"last successful calibration"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EF1"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with date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95891" w14:textId="77777777" w:rsidR="00D2439A" w:rsidRDefault="00D243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21C5C408" w14:textId="66FD26A1" w:rsidR="005D5689" w:rsidRDefault="00D243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D626C">
        <w:rPr>
          <w:rFonts w:ascii="Times New Roman" w:eastAsia="Times New Roman" w:hAnsi="Times New Roman" w:cs="Times New Roman"/>
          <w:b/>
          <w:sz w:val="24"/>
          <w:szCs w:val="24"/>
        </w:rPr>
        <w:t>7. Calculation of the analysis result:</w:t>
      </w:r>
    </w:p>
    <w:p w14:paraId="3AFE3AC0" w14:textId="2346BB99" w:rsidR="005D5689" w:rsidRDefault="00D243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Results taken from MP-AES </w:t>
      </w:r>
      <w:r w:rsidR="00525A21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 in mg / L (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put them in Excel worksheet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4DA71B" w14:textId="3D9210F7" w:rsidR="005D5689" w:rsidRDefault="00D243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All formulas are inside the excel 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sheet (requisition sheet), as follows:</w:t>
      </w:r>
    </w:p>
    <w:p w14:paraId="6310B61C" w14:textId="76252632" w:rsidR="005D5689" w:rsidRDefault="00D243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mg / L x final volume (0.05 L) / weighed amount (g) = mg / g or g / kg</w:t>
      </w:r>
    </w:p>
    <w:p w14:paraId="13274151" w14:textId="77777777" w:rsidR="005D5689" w:rsidRDefault="005D56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F4E4B" w14:textId="77777777" w:rsidR="00D2439A" w:rsidRDefault="00D2439A" w:rsidP="00D243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If final volume is scaled down (small samples) this must be adjusted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</w:p>
    <w:p w14:paraId="2860643A" w14:textId="3D91D086" w:rsidR="005D5689" w:rsidRDefault="00D2439A" w:rsidP="00D243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f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ormula.</w:t>
      </w:r>
      <w:r w:rsidR="0011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Remember to pay attention to any dilutions.</w:t>
      </w:r>
    </w:p>
    <w:p w14:paraId="1C7A73E8" w14:textId="77777777" w:rsidR="005D5689" w:rsidRDefault="009D626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Various tips:</w:t>
      </w:r>
    </w:p>
    <w:p w14:paraId="20BD55B0" w14:textId="042893D2" w:rsidR="005D5689" w:rsidRDefault="00BE502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 to prevent accidental contact with the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 probe arm on the autosampler, </w:t>
      </w:r>
      <w:r>
        <w:rPr>
          <w:rFonts w:ascii="Times New Roman" w:eastAsia="Times New Roman" w:hAnsi="Times New Roman" w:cs="Times New Roman"/>
          <w:sz w:val="24"/>
          <w:szCs w:val="24"/>
        </w:rPr>
        <w:t>if yes restart it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 xml:space="preserve"> (on / off button) on the instrument.</w:t>
      </w:r>
    </w:p>
    <w:p w14:paraId="1A8D0294" w14:textId="70DE709E" w:rsidR="005D5689" w:rsidRDefault="009D626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drops in the spray chamber, 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50% aqua regia.</w:t>
      </w:r>
    </w:p>
    <w:p w14:paraId="2EA89FBD" w14:textId="2260D6BA" w:rsidR="005D5689" w:rsidRDefault="009D626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Standards: 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 calibration curve has low linearity, "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rational</w:t>
      </w:r>
      <w:r>
        <w:rPr>
          <w:rFonts w:ascii="Times New Roman" w:eastAsia="Times New Roman" w:hAnsi="Times New Roman" w:cs="Times New Roman"/>
          <w:sz w:val="24"/>
          <w:szCs w:val="24"/>
        </w:rPr>
        <w:t>" can be selected and error can be set up (by multicomp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onent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method)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4E370" w14:textId="69A21B93" w:rsidR="005D5689" w:rsidRDefault="009D626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8235940"/>
      <w:r>
        <w:rPr>
          <w:rFonts w:ascii="Times New Roman" w:eastAsia="Times New Roman" w:hAnsi="Times New Roman" w:cs="Times New Roman"/>
          <w:sz w:val="24"/>
          <w:szCs w:val="24"/>
        </w:rPr>
        <w:t>Rack 1 should be used for standards (</w:t>
      </w:r>
      <w:r w:rsidR="00092C99" w:rsidRPr="00092C99">
        <w:rPr>
          <w:rFonts w:ascii="Times New Roman" w:eastAsia="Times New Roman" w:hAnsi="Times New Roman" w:cs="Times New Roman"/>
          <w:sz w:val="24"/>
          <w:szCs w:val="24"/>
        </w:rPr>
        <w:t>defaults if there are different size 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92C99" w:rsidRPr="00092C99">
        <w:rPr>
          <w:rFonts w:ascii="Times New Roman" w:eastAsia="Times New Roman" w:hAnsi="Times New Roman" w:cs="Times New Roman"/>
          <w:sz w:val="24"/>
          <w:szCs w:val="24"/>
        </w:rPr>
        <w:t>racks</w:t>
      </w:r>
      <w:r>
        <w:rPr>
          <w:rFonts w:ascii="Times New Roman" w:eastAsia="Times New Roman" w:hAnsi="Times New Roman" w:cs="Times New Roman"/>
          <w:sz w:val="24"/>
          <w:szCs w:val="24"/>
        </w:rPr>
        <w:t>, so be careful when creating a new template).</w:t>
      </w:r>
    </w:p>
    <w:bookmarkEnd w:id="0"/>
    <w:p w14:paraId="549607FE" w14:textId="38B8D654" w:rsidR="005D5689" w:rsidRDefault="009D626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optical window 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is dirty,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it with soap,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rinse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wipe. It can get cloudy. In </w:t>
      </w:r>
      <w:r w:rsidR="0011667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BE5023">
        <w:rPr>
          <w:rFonts w:ascii="Times New Roman" w:eastAsia="Times New Roman" w:hAnsi="Times New Roman" w:cs="Times New Roman"/>
          <w:sz w:val="24"/>
          <w:szCs w:val="24"/>
        </w:rPr>
        <w:t>delk</w:t>
      </w:r>
      <w:r>
        <w:rPr>
          <w:rFonts w:ascii="Times New Roman" w:eastAsia="Times New Roman" w:hAnsi="Times New Roman" w:cs="Times New Roman"/>
          <w:sz w:val="24"/>
          <w:szCs w:val="24"/>
        </w:rPr>
        <w:t>atalog</w:t>
      </w:r>
      <w:proofErr w:type="spellEnd"/>
      <w:r w:rsidR="0011667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(located on desktop) for ordering: Pre-optic window: G800-64112.</w:t>
      </w:r>
    </w:p>
    <w:p w14:paraId="1ABD7FFB" w14:textId="4855C9ED" w:rsidR="005D5689" w:rsidRDefault="009D626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orch can be washed in 10% nitric acid or 50% </w:t>
      </w:r>
      <w:r w:rsidR="00092C99">
        <w:rPr>
          <w:rFonts w:ascii="Times New Roman" w:eastAsia="Times New Roman" w:hAnsi="Times New Roman" w:cs="Times New Roman"/>
          <w:sz w:val="24"/>
          <w:szCs w:val="24"/>
        </w:rPr>
        <w:t>aqua regia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37874" w14:textId="6A27E285" w:rsidR="005D5689" w:rsidRDefault="00BE502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pray chamber can be washed if it gets dirty and drops form on the inside. Wash in 10% nitric acid and dry lightly. G800-70007.</w:t>
      </w:r>
    </w:p>
    <w:p w14:paraId="1B90E3CB" w14:textId="77777777" w:rsidR="005D5689" w:rsidRDefault="005D5689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415C5F" w14:textId="77777777" w:rsidR="005D5689" w:rsidRDefault="009D626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8236312"/>
      <w:r>
        <w:rPr>
          <w:rFonts w:ascii="Times New Roman" w:eastAsia="Times New Roman" w:hAnsi="Times New Roman" w:cs="Times New Roman"/>
          <w:sz w:val="24"/>
          <w:szCs w:val="24"/>
        </w:rPr>
        <w:t>Other parts that are nice to have:</w:t>
      </w:r>
    </w:p>
    <w:p w14:paraId="31819229" w14:textId="77777777" w:rsidR="005D5689" w:rsidRDefault="009D626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Neb Nebulizer: 2010126900.</w:t>
      </w:r>
    </w:p>
    <w:p w14:paraId="52D10D14" w14:textId="0E3D220F" w:rsidR="005D5689" w:rsidRDefault="00092C9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8236075"/>
      <w:r w:rsidRPr="00092C99">
        <w:rPr>
          <w:rFonts w:ascii="Times New Roman" w:eastAsia="Times New Roman" w:hAnsi="Times New Roman" w:cs="Times New Roman"/>
          <w:sz w:val="24"/>
          <w:szCs w:val="24"/>
        </w:rPr>
        <w:t>Tubing orange/green tabs with flared ends</w:t>
      </w:r>
      <w:r w:rsidR="009D626C">
        <w:rPr>
          <w:rFonts w:ascii="Times New Roman" w:eastAsia="Times New Roman" w:hAnsi="Times New Roman" w:cs="Times New Roman"/>
          <w:sz w:val="24"/>
          <w:szCs w:val="24"/>
        </w:rPr>
        <w:t>. 371006800</w:t>
      </w:r>
      <w:bookmarkEnd w:id="2"/>
      <w:r w:rsidR="009D6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F9E78" w14:textId="77777777" w:rsidR="005D5689" w:rsidRDefault="009D626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/ blue (going from the spray chamber).</w:t>
      </w:r>
    </w:p>
    <w:p w14:paraId="2C50FA18" w14:textId="1729FDE2" w:rsidR="001B4C4A" w:rsidRDefault="009D626C" w:rsidP="001B4C4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4A">
        <w:rPr>
          <w:rFonts w:ascii="Times New Roman" w:eastAsia="Times New Roman" w:hAnsi="Times New Roman" w:cs="Times New Roman"/>
          <w:sz w:val="24"/>
          <w:szCs w:val="24"/>
        </w:rPr>
        <w:t>Autosampler: s 26 (atom</w:t>
      </w:r>
      <w:r w:rsidR="00BE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C4A">
        <w:rPr>
          <w:rFonts w:ascii="Times New Roman" w:eastAsia="Times New Roman" w:hAnsi="Times New Roman" w:cs="Times New Roman"/>
          <w:sz w:val="24"/>
          <w:szCs w:val="24"/>
        </w:rPr>
        <w:t>abs) SPS 3:</w:t>
      </w:r>
    </w:p>
    <w:p w14:paraId="05537309" w14:textId="3F3A004D" w:rsidR="005D5689" w:rsidRPr="001B4C4A" w:rsidRDefault="009D626C" w:rsidP="001B4C4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4A">
        <w:rPr>
          <w:rFonts w:ascii="Times New Roman" w:eastAsia="Times New Roman" w:hAnsi="Times New Roman" w:cs="Times New Roman"/>
          <w:sz w:val="24"/>
          <w:szCs w:val="24"/>
        </w:rPr>
        <w:t>Probe: 9910111900 (</w:t>
      </w:r>
      <w:r w:rsidR="001B4C4A" w:rsidRPr="001B4C4A">
        <w:rPr>
          <w:rFonts w:ascii="Times New Roman" w:eastAsia="Times New Roman" w:hAnsi="Times New Roman" w:cs="Times New Roman"/>
          <w:sz w:val="24"/>
          <w:szCs w:val="24"/>
        </w:rPr>
        <w:t xml:space="preserve">Replace if chipped, </w:t>
      </w:r>
      <w:proofErr w:type="gramStart"/>
      <w:r w:rsidR="001B4C4A" w:rsidRPr="001B4C4A">
        <w:rPr>
          <w:rFonts w:ascii="Times New Roman" w:eastAsia="Times New Roman" w:hAnsi="Times New Roman" w:cs="Times New Roman"/>
          <w:sz w:val="24"/>
          <w:szCs w:val="24"/>
        </w:rPr>
        <w:t>cracked</w:t>
      </w:r>
      <w:proofErr w:type="gramEnd"/>
      <w:r w:rsidR="001B4C4A" w:rsidRPr="001B4C4A">
        <w:rPr>
          <w:rFonts w:ascii="Times New Roman" w:eastAsia="Times New Roman" w:hAnsi="Times New Roman" w:cs="Times New Roman"/>
          <w:sz w:val="24"/>
          <w:szCs w:val="24"/>
        </w:rPr>
        <w:t xml:space="preserve"> or distorted.</w:t>
      </w:r>
      <w:r w:rsidRPr="001B4C4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70DF95" w14:textId="77777777" w:rsidR="005D5689" w:rsidRDefault="005D5689" w:rsidP="001B4C4A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3E43A1" w14:textId="77777777" w:rsidR="005D5689" w:rsidRDefault="009D626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58236347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9. References:</w:t>
      </w:r>
    </w:p>
    <w:p w14:paraId="55B52B90" w14:textId="26032657" w:rsidR="005D5689" w:rsidRPr="00204E78" w:rsidRDefault="009D626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204E78">
        <w:rPr>
          <w:rFonts w:ascii="Times New Roman" w:eastAsia="Times New Roman" w:hAnsi="Times New Roman" w:cs="Times New Roman"/>
          <w:sz w:val="24"/>
          <w:szCs w:val="24"/>
          <w:lang w:val="nb-NO"/>
        </w:rPr>
        <w:t>Austreng</w:t>
      </w:r>
      <w:proofErr w:type="spellEnd"/>
      <w:r w:rsidRPr="00204E78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E. Storebakken, T., Thomassen, M. Refstie, S., </w:t>
      </w:r>
      <w:proofErr w:type="spellStart"/>
      <w:r w:rsidRPr="00204E78">
        <w:rPr>
          <w:rFonts w:ascii="Times New Roman" w:eastAsia="Times New Roman" w:hAnsi="Times New Roman" w:cs="Times New Roman"/>
          <w:sz w:val="24"/>
          <w:szCs w:val="24"/>
          <w:lang w:val="nb-NO"/>
        </w:rPr>
        <w:t>Tomassen</w:t>
      </w:r>
      <w:proofErr w:type="spellEnd"/>
      <w:r w:rsidRPr="00204E78">
        <w:rPr>
          <w:rFonts w:ascii="Times New Roman" w:eastAsia="Times New Roman" w:hAnsi="Times New Roman" w:cs="Times New Roman"/>
          <w:sz w:val="24"/>
          <w:szCs w:val="24"/>
          <w:lang w:val="nb-NO"/>
        </w:rPr>
        <w:t>, Y., 2000,</w:t>
      </w:r>
      <w:r w:rsidR="00116678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204E78">
        <w:rPr>
          <w:rFonts w:ascii="Times New Roman" w:eastAsia="Times New Roman" w:hAnsi="Times New Roman" w:cs="Times New Roman"/>
          <w:sz w:val="24"/>
          <w:szCs w:val="24"/>
          <w:lang w:val="nb-NO"/>
        </w:rPr>
        <w:t>Aquaculture</w:t>
      </w:r>
      <w:proofErr w:type="spellEnd"/>
      <w:r w:rsidRPr="00204E78">
        <w:rPr>
          <w:rFonts w:ascii="Times New Roman" w:eastAsia="Times New Roman" w:hAnsi="Times New Roman" w:cs="Times New Roman"/>
          <w:sz w:val="24"/>
          <w:szCs w:val="24"/>
          <w:lang w:val="nb-NO"/>
        </w:rPr>
        <w:t>, 188, 65-78.</w:t>
      </w:r>
    </w:p>
    <w:p w14:paraId="2255165F" w14:textId="77777777" w:rsidR="005D5689" w:rsidRDefault="009D626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Reis, P., Valente, L., Almeida, M., 2008, Food Chemistry, 108: 3, 1094-1098.</w:t>
      </w:r>
      <w:bookmarkEnd w:id="3"/>
    </w:p>
    <w:sectPr w:rsidR="005D5689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0299" w14:textId="77777777" w:rsidR="0034396F" w:rsidRDefault="0034396F">
      <w:pPr>
        <w:spacing w:line="240" w:lineRule="auto"/>
      </w:pPr>
      <w:r>
        <w:separator/>
      </w:r>
    </w:p>
  </w:endnote>
  <w:endnote w:type="continuationSeparator" w:id="0">
    <w:p w14:paraId="2F3E9763" w14:textId="77777777" w:rsidR="0034396F" w:rsidRDefault="00343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9F07" w14:textId="77777777" w:rsidR="005D5689" w:rsidRDefault="005D5689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795" w:type="dxa"/>
      <w:tblInd w:w="-62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15"/>
      <w:gridCol w:w="1260"/>
      <w:gridCol w:w="1305"/>
      <w:gridCol w:w="1080"/>
      <w:gridCol w:w="1335"/>
      <w:gridCol w:w="1905"/>
      <w:gridCol w:w="795"/>
    </w:tblGrid>
    <w:tr w:rsidR="005D5689" w14:paraId="1EE6DB20" w14:textId="77777777">
      <w:tc>
        <w:tcPr>
          <w:tcW w:w="2115" w:type="dxa"/>
        </w:tcPr>
        <w:p w14:paraId="593E7169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885" w:type="dxa"/>
          <w:gridSpan w:val="5"/>
        </w:tcPr>
        <w:p w14:paraId="4B91A6E1" w14:textId="77777777" w:rsidR="005D5689" w:rsidRDefault="005D568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95" w:type="dxa"/>
        </w:tcPr>
        <w:p w14:paraId="2DBBF65B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5D5689" w14:paraId="638A48EE" w14:textId="77777777">
      <w:trPr>
        <w:trHeight w:val="1113"/>
      </w:trPr>
      <w:tc>
        <w:tcPr>
          <w:tcW w:w="2115" w:type="dxa"/>
        </w:tcPr>
        <w:p w14:paraId="19711AD7" w14:textId="582A57F3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D442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231F7722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Elin Follaug Johnsen</w:t>
          </w:r>
        </w:p>
      </w:tc>
      <w:tc>
        <w:tcPr>
          <w:tcW w:w="1260" w:type="dxa"/>
        </w:tcPr>
        <w:p w14:paraId="092A22B4" w14:textId="4370C7C8" w:rsidR="005D5689" w:rsidRPr="00D2439A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D243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D442C7" w:rsidRPr="00D243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30821494" w14:textId="77777777" w:rsidR="005D5689" w:rsidRPr="00D2439A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D2439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305" w:type="dxa"/>
        </w:tcPr>
        <w:p w14:paraId="095C4CA8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34F5892C" w14:textId="631D04A3" w:rsidR="005D5689" w:rsidRDefault="006934D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05.</w:t>
          </w:r>
          <w:r w:rsidR="009D626C">
            <w:rPr>
              <w:rFonts w:ascii="Times New Roman" w:eastAsia="Times New Roman" w:hAnsi="Times New Roman" w:cs="Times New Roman"/>
              <w:sz w:val="24"/>
              <w:szCs w:val="24"/>
            </w:rPr>
            <w:t>2018</w:t>
          </w:r>
        </w:p>
      </w:tc>
      <w:tc>
        <w:tcPr>
          <w:tcW w:w="1080" w:type="dxa"/>
        </w:tcPr>
        <w:p w14:paraId="4A9C230B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62F93077" w14:textId="6C761E58" w:rsidR="005D5689" w:rsidRDefault="006934D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03.2021</w:t>
          </w:r>
        </w:p>
      </w:tc>
      <w:tc>
        <w:tcPr>
          <w:tcW w:w="1335" w:type="dxa"/>
        </w:tcPr>
        <w:p w14:paraId="0CC52C69" w14:textId="1F2892A6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D442C7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03457032" w14:textId="77777777" w:rsidR="005D5689" w:rsidRDefault="005D568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05" w:type="dxa"/>
        </w:tcPr>
        <w:p w14:paraId="19EDDC8C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5532AB0C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Arb yttrium.docx</w:t>
          </w:r>
        </w:p>
      </w:tc>
      <w:tc>
        <w:tcPr>
          <w:tcW w:w="795" w:type="dxa"/>
        </w:tcPr>
        <w:p w14:paraId="13D8C115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7D73EE4F" w14:textId="77777777" w:rsidR="005D5689" w:rsidRDefault="009D626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204E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204E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B1CB298" w14:textId="77777777" w:rsidR="005D5689" w:rsidRDefault="005D568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003D" w14:textId="77777777" w:rsidR="0034396F" w:rsidRDefault="0034396F">
      <w:pPr>
        <w:spacing w:line="240" w:lineRule="auto"/>
      </w:pPr>
      <w:r>
        <w:separator/>
      </w:r>
    </w:p>
  </w:footnote>
  <w:footnote w:type="continuationSeparator" w:id="0">
    <w:p w14:paraId="6D3F0A1B" w14:textId="77777777" w:rsidR="0034396F" w:rsidRDefault="00343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6042B"/>
    <w:multiLevelType w:val="multilevel"/>
    <w:tmpl w:val="2E8290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7C1F39"/>
    <w:multiLevelType w:val="multilevel"/>
    <w:tmpl w:val="F056C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C03D77"/>
    <w:multiLevelType w:val="multilevel"/>
    <w:tmpl w:val="744AB6D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187ECC"/>
    <w:multiLevelType w:val="multilevel"/>
    <w:tmpl w:val="41C44A2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35196F"/>
    <w:multiLevelType w:val="multilevel"/>
    <w:tmpl w:val="F6D012E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6021DC2"/>
    <w:multiLevelType w:val="multilevel"/>
    <w:tmpl w:val="8A789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6310E2"/>
    <w:multiLevelType w:val="multilevel"/>
    <w:tmpl w:val="A6B88C8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4F5066"/>
    <w:multiLevelType w:val="multilevel"/>
    <w:tmpl w:val="834A1A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116B2E"/>
    <w:multiLevelType w:val="multilevel"/>
    <w:tmpl w:val="1A36EFF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9C12F6D"/>
    <w:multiLevelType w:val="multilevel"/>
    <w:tmpl w:val="58E82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89"/>
    <w:rsid w:val="0000685F"/>
    <w:rsid w:val="00092C99"/>
    <w:rsid w:val="00116678"/>
    <w:rsid w:val="001B4C4A"/>
    <w:rsid w:val="001C1D9C"/>
    <w:rsid w:val="001E4B6B"/>
    <w:rsid w:val="00204E78"/>
    <w:rsid w:val="00311C5A"/>
    <w:rsid w:val="0034396F"/>
    <w:rsid w:val="003D48F4"/>
    <w:rsid w:val="00471B0B"/>
    <w:rsid w:val="00525A21"/>
    <w:rsid w:val="005362A6"/>
    <w:rsid w:val="00543C91"/>
    <w:rsid w:val="005D5689"/>
    <w:rsid w:val="005E1020"/>
    <w:rsid w:val="006934DC"/>
    <w:rsid w:val="00777342"/>
    <w:rsid w:val="008836D7"/>
    <w:rsid w:val="008E28EE"/>
    <w:rsid w:val="008F549B"/>
    <w:rsid w:val="009542B5"/>
    <w:rsid w:val="009948DB"/>
    <w:rsid w:val="009C16CB"/>
    <w:rsid w:val="009D44DD"/>
    <w:rsid w:val="009D626C"/>
    <w:rsid w:val="00A313FA"/>
    <w:rsid w:val="00A3264D"/>
    <w:rsid w:val="00B90C09"/>
    <w:rsid w:val="00B94E67"/>
    <w:rsid w:val="00B972FB"/>
    <w:rsid w:val="00BE5023"/>
    <w:rsid w:val="00BF7810"/>
    <w:rsid w:val="00C80330"/>
    <w:rsid w:val="00D179E8"/>
    <w:rsid w:val="00D2439A"/>
    <w:rsid w:val="00D442C7"/>
    <w:rsid w:val="00DF3EF1"/>
    <w:rsid w:val="00E26BA0"/>
    <w:rsid w:val="00F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69F8F"/>
  <w15:docId w15:val="{D47CF125-AF69-4597-9889-A5E4D18F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D9C"/>
    <w:rPr>
      <w:rFonts w:ascii="Courier New" w:eastAsia="Times New Roman" w:hAnsi="Courier New" w:cs="Courier New"/>
      <w:sz w:val="20"/>
      <w:szCs w:val="20"/>
      <w:lang w:val="nb-NO"/>
    </w:rPr>
  </w:style>
  <w:style w:type="paragraph" w:styleId="ListParagraph">
    <w:name w:val="List Paragraph"/>
    <w:basedOn w:val="Normal"/>
    <w:uiPriority w:val="34"/>
    <w:qFormat/>
    <w:rsid w:val="008836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2C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2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C7"/>
  </w:style>
  <w:style w:type="paragraph" w:styleId="Footer">
    <w:name w:val="footer"/>
    <w:basedOn w:val="Normal"/>
    <w:link w:val="FooterChar"/>
    <w:uiPriority w:val="99"/>
    <w:unhideWhenUsed/>
    <w:rsid w:val="00D442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1270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20</cp:revision>
  <dcterms:created xsi:type="dcterms:W3CDTF">2020-12-04T13:22:00Z</dcterms:created>
  <dcterms:modified xsi:type="dcterms:W3CDTF">2021-03-15T15:16:00Z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2021-03-15T15:13:41Z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f0c77da6-3de0-46ee-bd1e-4161f44acd8a</vt:lpwstr>
  </property>
  <property fmtid="{D5CDD505-2E9C-101B-9397-08002B2CF9AE}" pid="8" name="MSIP_Label_d0484126-3486-41a9-802e-7f1e2277276c_ContentBits">
    <vt:lpwstr>0</vt:lpwstr>
  </property>
</Properties>
</file>