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E869" w14:textId="6581957A" w:rsidR="002C75BA" w:rsidRPr="002C75BA" w:rsidRDefault="00305A99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10</w:t>
      </w:r>
      <w:r w:rsidR="002C75BA" w:rsidRPr="002C75B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r w:rsidR="002C75BA" w:rsidRPr="002C75BA">
        <w:rPr>
          <w:rFonts w:ascii="Times New Roman" w:hAnsi="Times New Roman"/>
          <w:i/>
          <w:sz w:val="24"/>
          <w:szCs w:val="24"/>
          <w:lang w:val="en-US"/>
        </w:rPr>
        <w:t xml:space="preserve"> International Conference on Monitoring and Management of Visitors in Recreationa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>l and Protected Areas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(MMV10)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Lillehammer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Norway</w:t>
      </w:r>
      <w:r w:rsidR="002C75BA" w:rsidRPr="002C75BA">
        <w:rPr>
          <w:rFonts w:ascii="Times New Roman" w:hAnsi="Times New Roman"/>
          <w:i/>
          <w:sz w:val="24"/>
          <w:szCs w:val="24"/>
          <w:lang w:val="en-US"/>
        </w:rPr>
        <w:t xml:space="preserve">, August </w:t>
      </w:r>
      <w:r w:rsidR="00DA0664">
        <w:rPr>
          <w:rFonts w:ascii="Times New Roman" w:hAnsi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4</w:t>
      </w:r>
      <w:r w:rsidR="002C75BA" w:rsidRPr="002C75BA"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27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>, 20</w:t>
      </w:r>
      <w:r>
        <w:rPr>
          <w:rFonts w:ascii="Times New Roman" w:hAnsi="Times New Roman"/>
          <w:i/>
          <w:sz w:val="24"/>
          <w:szCs w:val="24"/>
          <w:lang w:val="en-US"/>
        </w:rPr>
        <w:t>20</w:t>
      </w:r>
    </w:p>
    <w:p w14:paraId="7C83B9B7" w14:textId="77777777" w:rsid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64789CD0" w14:textId="77777777" w:rsidR="00B32306" w:rsidRPr="002C75BA" w:rsidRDefault="00B3230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0224B0CE" w14:textId="77777777" w:rsidR="002C75BA" w:rsidRP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center"/>
        <w:rPr>
          <w:rFonts w:ascii="Times New Roman" w:hAnsi="Times New Roman"/>
          <w:sz w:val="36"/>
          <w:szCs w:val="36"/>
          <w:lang w:val="en-US"/>
        </w:rPr>
      </w:pPr>
      <w:r w:rsidRPr="002C75BA">
        <w:rPr>
          <w:rFonts w:ascii="Times New Roman" w:hAnsi="Times New Roman"/>
          <w:sz w:val="36"/>
          <w:szCs w:val="36"/>
          <w:lang w:val="en-US"/>
        </w:rPr>
        <w:t>Author</w:t>
      </w:r>
      <w:r w:rsidR="000027E2">
        <w:rPr>
          <w:rFonts w:ascii="Times New Roman" w:hAnsi="Times New Roman"/>
          <w:sz w:val="36"/>
          <w:szCs w:val="36"/>
          <w:lang w:val="en-US"/>
        </w:rPr>
        <w:t>s</w:t>
      </w:r>
      <w:r w:rsidR="001846A9">
        <w:rPr>
          <w:rFonts w:ascii="Times New Roman" w:hAnsi="Times New Roman"/>
          <w:sz w:val="36"/>
          <w:szCs w:val="36"/>
          <w:lang w:val="en-US"/>
        </w:rPr>
        <w:t>’</w:t>
      </w:r>
      <w:r w:rsidRPr="002C75BA">
        <w:rPr>
          <w:rFonts w:ascii="Times New Roman" w:hAnsi="Times New Roman"/>
          <w:sz w:val="36"/>
          <w:szCs w:val="36"/>
          <w:lang w:val="en-US"/>
        </w:rPr>
        <w:t xml:space="preserve"> instructi</w:t>
      </w:r>
      <w:bookmarkStart w:id="0" w:name="_GoBack"/>
      <w:bookmarkEnd w:id="0"/>
      <w:r w:rsidRPr="002C75BA">
        <w:rPr>
          <w:rFonts w:ascii="Times New Roman" w:hAnsi="Times New Roman"/>
          <w:sz w:val="36"/>
          <w:szCs w:val="36"/>
          <w:lang w:val="en-US"/>
        </w:rPr>
        <w:t>ons for extended abstracts</w:t>
      </w:r>
    </w:p>
    <w:p w14:paraId="549F8F20" w14:textId="77777777" w:rsid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084292A0" w14:textId="77777777" w:rsidR="00B32306" w:rsidRPr="002C75BA" w:rsidRDefault="00B3230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7CFFBFFD" w14:textId="25FFAB7D" w:rsidR="009747E0" w:rsidRDefault="004A3352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 xml:space="preserve">n extended abstract of </w:t>
      </w:r>
      <w:r w:rsidR="002C75BA" w:rsidRPr="000A5816">
        <w:rPr>
          <w:rFonts w:ascii="Times New Roman" w:hAnsi="Times New Roman"/>
          <w:b/>
          <w:sz w:val="24"/>
          <w:szCs w:val="24"/>
          <w:lang w:val="en-US"/>
        </w:rPr>
        <w:t>maximum 1000 words + one figure or table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 xml:space="preserve"> should be submitted </w:t>
      </w:r>
      <w:r w:rsidR="000A5816" w:rsidRPr="000A5816">
        <w:rPr>
          <w:rFonts w:ascii="Times New Roman" w:hAnsi="Times New Roman"/>
          <w:sz w:val="24"/>
          <w:szCs w:val="24"/>
          <w:lang w:val="en-US"/>
        </w:rPr>
        <w:t>to the conference organizer</w:t>
      </w:r>
      <w:r w:rsidR="000A5816" w:rsidRPr="007B39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DA0664" w:rsidRPr="00D36091">
        <w:rPr>
          <w:rFonts w:ascii="Times New Roman" w:hAnsi="Times New Roman"/>
          <w:b/>
          <w:sz w:val="24"/>
          <w:szCs w:val="24"/>
          <w:lang w:val="en-US"/>
        </w:rPr>
        <w:t>March</w:t>
      </w:r>
      <w:r w:rsidRPr="00D360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0664" w:rsidRPr="00D36091">
        <w:rPr>
          <w:rFonts w:ascii="Times New Roman" w:hAnsi="Times New Roman"/>
          <w:b/>
          <w:sz w:val="24"/>
          <w:szCs w:val="24"/>
          <w:lang w:val="en-US"/>
        </w:rPr>
        <w:t>31</w:t>
      </w:r>
      <w:r w:rsidR="00DA0664" w:rsidRPr="00D3609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="00305A99" w:rsidRPr="00D36091">
        <w:rPr>
          <w:rFonts w:ascii="Times New Roman" w:hAnsi="Times New Roman"/>
          <w:b/>
          <w:sz w:val="24"/>
          <w:szCs w:val="24"/>
          <w:lang w:val="en-US"/>
        </w:rPr>
        <w:t>, 2020</w:t>
      </w:r>
      <w:r w:rsidR="00AA753A">
        <w:rPr>
          <w:rFonts w:ascii="Times New Roman" w:hAnsi="Times New Roman"/>
          <w:sz w:val="24"/>
          <w:szCs w:val="24"/>
          <w:lang w:val="en-US"/>
        </w:rPr>
        <w:t>,</w:t>
      </w:r>
      <w:r w:rsidR="00627BC4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772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7BC4">
        <w:rPr>
          <w:rFonts w:ascii="Times New Roman" w:hAnsi="Times New Roman"/>
          <w:sz w:val="24"/>
          <w:szCs w:val="24"/>
          <w:lang w:val="en-US"/>
        </w:rPr>
        <w:t xml:space="preserve">upon submission </w:t>
      </w:r>
      <w:r w:rsidR="009747E0">
        <w:rPr>
          <w:rFonts w:ascii="Times New Roman" w:hAnsi="Times New Roman"/>
          <w:sz w:val="24"/>
          <w:szCs w:val="24"/>
          <w:lang w:val="en-US"/>
        </w:rPr>
        <w:t xml:space="preserve">please </w:t>
      </w:r>
      <w:r w:rsidR="007727EE">
        <w:rPr>
          <w:rFonts w:ascii="Times New Roman" w:hAnsi="Times New Roman"/>
          <w:sz w:val="24"/>
          <w:szCs w:val="24"/>
          <w:lang w:val="en-US"/>
        </w:rPr>
        <w:t xml:space="preserve">adhere to </w:t>
      </w:r>
      <w:r w:rsidR="000A5816" w:rsidRPr="000A5816">
        <w:rPr>
          <w:rFonts w:ascii="Times New Roman" w:hAnsi="Times New Roman"/>
          <w:sz w:val="24"/>
          <w:szCs w:val="24"/>
          <w:lang w:val="en-US"/>
        </w:rPr>
        <w:t>the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1FA" w:rsidRPr="000A5816">
        <w:rPr>
          <w:rFonts w:ascii="Times New Roman" w:hAnsi="Times New Roman"/>
          <w:sz w:val="24"/>
          <w:szCs w:val="24"/>
          <w:lang w:val="en-US"/>
        </w:rPr>
        <w:t xml:space="preserve">below 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>guidelines</w:t>
      </w:r>
      <w:r w:rsidR="009747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05A99" w:rsidRPr="004F628D">
        <w:rPr>
          <w:lang w:val="en-US"/>
        </w:rPr>
        <w:t xml:space="preserve">Abstracts </w:t>
      </w:r>
      <w:r w:rsidR="00305A99">
        <w:rPr>
          <w:lang w:val="en-US"/>
        </w:rPr>
        <w:t xml:space="preserve">will thereafter be </w:t>
      </w:r>
      <w:r w:rsidR="00305A99" w:rsidRPr="004F628D">
        <w:rPr>
          <w:lang w:val="en-US"/>
        </w:rPr>
        <w:t xml:space="preserve">reviewed by </w:t>
      </w:r>
      <w:r w:rsidR="00305A99">
        <w:rPr>
          <w:lang w:val="en-US"/>
        </w:rPr>
        <w:t xml:space="preserve">the </w:t>
      </w:r>
      <w:r w:rsidR="00305A99" w:rsidRPr="004F628D">
        <w:rPr>
          <w:lang w:val="en-US"/>
        </w:rPr>
        <w:t xml:space="preserve">steering committee and feedback </w:t>
      </w:r>
      <w:r w:rsidR="00305A99">
        <w:rPr>
          <w:lang w:val="en-US"/>
        </w:rPr>
        <w:t xml:space="preserve">will be given </w:t>
      </w:r>
      <w:r w:rsidR="00305A99" w:rsidRPr="004F628D">
        <w:rPr>
          <w:lang w:val="en-US"/>
        </w:rPr>
        <w:t xml:space="preserve">to authors by </w:t>
      </w:r>
      <w:r w:rsidR="00305A99" w:rsidRPr="004F628D">
        <w:rPr>
          <w:b/>
          <w:lang w:val="en-US"/>
        </w:rPr>
        <w:t>May 15</w:t>
      </w:r>
      <w:r w:rsidR="00DB5FFE" w:rsidRPr="00D36091">
        <w:rPr>
          <w:b/>
          <w:vertAlign w:val="superscript"/>
          <w:lang w:val="en-US"/>
        </w:rPr>
        <w:t>th</w:t>
      </w:r>
      <w:r w:rsidR="00305A99" w:rsidRPr="004F628D">
        <w:rPr>
          <w:b/>
          <w:lang w:val="en-US"/>
        </w:rPr>
        <w:t xml:space="preserve">. </w:t>
      </w:r>
      <w:r w:rsidR="00305A99" w:rsidRPr="00D36091">
        <w:rPr>
          <w:lang w:val="en-US"/>
        </w:rPr>
        <w:t xml:space="preserve">Revised abstracts based on this review must thereafter be submitted to the </w:t>
      </w:r>
      <w:r w:rsidR="00305A99" w:rsidRPr="009747E0">
        <w:rPr>
          <w:rFonts w:ascii="Times New Roman" w:hAnsi="Times New Roman"/>
          <w:sz w:val="24"/>
          <w:szCs w:val="24"/>
          <w:lang w:val="en-US"/>
        </w:rPr>
        <w:t>conference orga</w:t>
      </w:r>
      <w:r w:rsidR="00305A99" w:rsidRPr="000A5816">
        <w:rPr>
          <w:rFonts w:ascii="Times New Roman" w:hAnsi="Times New Roman"/>
          <w:sz w:val="24"/>
          <w:szCs w:val="24"/>
          <w:lang w:val="en-US"/>
        </w:rPr>
        <w:t>nizer</w:t>
      </w:r>
      <w:r w:rsidR="00305A99" w:rsidRPr="007B39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5A99">
        <w:rPr>
          <w:rFonts w:ascii="Times New Roman" w:hAnsi="Times New Roman"/>
          <w:sz w:val="24"/>
          <w:szCs w:val="24"/>
          <w:lang w:val="en-US"/>
        </w:rPr>
        <w:t xml:space="preserve">no later than </w:t>
      </w:r>
      <w:r w:rsidR="00305A99" w:rsidRPr="004F628D">
        <w:rPr>
          <w:rFonts w:ascii="Times New Roman" w:hAnsi="Times New Roman"/>
          <w:b/>
          <w:sz w:val="24"/>
          <w:szCs w:val="24"/>
          <w:lang w:val="en-US"/>
        </w:rPr>
        <w:t>Ma</w:t>
      </w:r>
      <w:r w:rsidR="00305A99">
        <w:rPr>
          <w:rFonts w:ascii="Times New Roman" w:hAnsi="Times New Roman"/>
          <w:b/>
          <w:sz w:val="24"/>
          <w:szCs w:val="24"/>
          <w:lang w:val="en-US"/>
        </w:rPr>
        <w:t>y</w:t>
      </w:r>
      <w:r w:rsidR="00305A99" w:rsidRPr="004F628D">
        <w:rPr>
          <w:rFonts w:ascii="Times New Roman" w:hAnsi="Times New Roman"/>
          <w:b/>
          <w:sz w:val="24"/>
          <w:szCs w:val="24"/>
          <w:lang w:val="en-US"/>
        </w:rPr>
        <w:t xml:space="preserve"> 31</w:t>
      </w:r>
      <w:r w:rsidR="00305A99" w:rsidRPr="004F628D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="00305A99" w:rsidRPr="004F628D">
        <w:rPr>
          <w:rFonts w:ascii="Times New Roman" w:hAnsi="Times New Roman"/>
          <w:b/>
          <w:sz w:val="24"/>
          <w:szCs w:val="24"/>
          <w:lang w:val="en-US"/>
        </w:rPr>
        <w:t>, 2020</w:t>
      </w:r>
      <w:r w:rsidR="009747E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14:paraId="7A755221" w14:textId="77777777" w:rsidR="009747E0" w:rsidRDefault="009747E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01DCBAB2" w14:textId="5C62A0FE" w:rsidR="002C75BA" w:rsidRDefault="009747E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0A5816">
        <w:rPr>
          <w:rFonts w:ascii="Times New Roman" w:hAnsi="Times New Roman"/>
          <w:b/>
          <w:sz w:val="24"/>
          <w:szCs w:val="24"/>
          <w:lang w:val="en-US"/>
        </w:rPr>
        <w:t xml:space="preserve">It is important that your text </w:t>
      </w:r>
      <w:r>
        <w:rPr>
          <w:rFonts w:ascii="Times New Roman" w:hAnsi="Times New Roman"/>
          <w:b/>
          <w:sz w:val="24"/>
          <w:szCs w:val="24"/>
          <w:lang w:val="en-US"/>
        </w:rPr>
        <w:t>uses</w:t>
      </w:r>
      <w:r w:rsidRPr="000A5816">
        <w:rPr>
          <w:rFonts w:ascii="Times New Roman" w:hAnsi="Times New Roman"/>
          <w:b/>
          <w:sz w:val="24"/>
          <w:szCs w:val="24"/>
          <w:lang w:val="en-US"/>
        </w:rPr>
        <w:t xml:space="preserve"> clear and correct English language</w:t>
      </w:r>
      <w:r w:rsidRPr="000A58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05A99">
        <w:rPr>
          <w:rFonts w:ascii="Times New Roman" w:hAnsi="Times New Roman"/>
          <w:sz w:val="24"/>
          <w:szCs w:val="24"/>
          <w:lang w:val="en-US"/>
        </w:rPr>
        <w:t>We</w:t>
      </w:r>
      <w:r w:rsidRPr="004F62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5816">
        <w:rPr>
          <w:rFonts w:ascii="Times New Roman" w:hAnsi="Times New Roman"/>
          <w:sz w:val="24"/>
          <w:szCs w:val="24"/>
          <w:lang w:val="en-US"/>
        </w:rPr>
        <w:t>reserve the right to make grammatic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0A5816">
        <w:rPr>
          <w:rFonts w:ascii="Times New Roman" w:hAnsi="Times New Roman"/>
          <w:sz w:val="24"/>
          <w:szCs w:val="24"/>
          <w:lang w:val="en-US"/>
        </w:rPr>
        <w:t xml:space="preserve"> and linguistic changes. 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>The extended abstract will be published in the conference proceedings</w:t>
      </w:r>
      <w:r>
        <w:rPr>
          <w:rFonts w:ascii="Times New Roman" w:hAnsi="Times New Roman"/>
          <w:sz w:val="24"/>
          <w:szCs w:val="24"/>
          <w:lang w:val="en-US"/>
        </w:rPr>
        <w:t xml:space="preserve"> (electronic format) and be available to the participants 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>upon arrival at the conference.</w:t>
      </w:r>
    </w:p>
    <w:p w14:paraId="0BF2F823" w14:textId="77777777" w:rsidR="009747E0" w:rsidRDefault="009747E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03261669" w14:textId="4EC70E28" w:rsidR="00E37000" w:rsidRPr="000A5816" w:rsidRDefault="00E3700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If one </w:t>
      </w:r>
      <w:r w:rsidR="00305A99">
        <w:rPr>
          <w:rFonts w:ascii="Times New Roman" w:hAnsi="Times New Roman"/>
          <w:sz w:val="24"/>
          <w:szCs w:val="24"/>
          <w:lang w:val="en-US"/>
        </w:rPr>
        <w:t>believes</w:t>
      </w:r>
      <w:r>
        <w:rPr>
          <w:rFonts w:ascii="Times New Roman" w:hAnsi="Times New Roman"/>
          <w:sz w:val="24"/>
          <w:szCs w:val="24"/>
          <w:lang w:val="en-US"/>
        </w:rPr>
        <w:t xml:space="preserve"> it to be relevant, a thematic session to be referred to can be selected from the list that is indicated in the conference website.</w:t>
      </w:r>
    </w:p>
    <w:p w14:paraId="67366D62" w14:textId="77777777" w:rsidR="000A5816" w:rsidRDefault="000A581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2E0F42D7" w14:textId="43F7011E" w:rsidR="000A5816" w:rsidRDefault="000A5816" w:rsidP="000A5816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961255">
        <w:rPr>
          <w:rFonts w:ascii="Times New Roman" w:hAnsi="Times New Roman"/>
          <w:sz w:val="24"/>
          <w:szCs w:val="24"/>
          <w:lang w:val="en-US"/>
        </w:rPr>
        <w:t>Save the document in MS W</w:t>
      </w:r>
      <w:r>
        <w:rPr>
          <w:rFonts w:ascii="Times New Roman" w:hAnsi="Times New Roman"/>
          <w:sz w:val="24"/>
          <w:szCs w:val="24"/>
          <w:lang w:val="en-US"/>
        </w:rPr>
        <w:t>ord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format using the</w:t>
      </w:r>
      <w:r w:rsidRPr="00961255">
        <w:rPr>
          <w:rFonts w:ascii="Times New Roman" w:hAnsi="Times New Roman"/>
          <w:b/>
          <w:sz w:val="24"/>
          <w:szCs w:val="24"/>
          <w:lang w:val="en-US"/>
        </w:rPr>
        <w:t xml:space="preserve"> First and Family name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of the presenter, for example </w:t>
      </w:r>
      <w:r w:rsidRPr="00961255">
        <w:rPr>
          <w:rFonts w:ascii="Times New Roman" w:hAnsi="Times New Roman"/>
          <w:i/>
          <w:sz w:val="24"/>
          <w:szCs w:val="24"/>
          <w:lang w:val="en-US"/>
        </w:rPr>
        <w:t>john.smith.doc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1255">
        <w:rPr>
          <w:rFonts w:ascii="Times New Roman" w:hAnsi="Times New Roman"/>
          <w:sz w:val="24"/>
          <w:szCs w:val="24"/>
          <w:lang w:val="en-US"/>
        </w:rPr>
        <w:t>E-mail the document</w:t>
      </w:r>
      <w:r w:rsidR="0031451F">
        <w:rPr>
          <w:rFonts w:ascii="Times New Roman" w:hAnsi="Times New Roman"/>
          <w:sz w:val="24"/>
          <w:szCs w:val="24"/>
          <w:lang w:val="en-US"/>
        </w:rPr>
        <w:t xml:space="preserve"> (and your figure</w:t>
      </w:r>
      <w:r w:rsidR="007B39CB">
        <w:rPr>
          <w:rFonts w:ascii="Times New Roman" w:hAnsi="Times New Roman"/>
          <w:sz w:val="24"/>
          <w:szCs w:val="24"/>
          <w:lang w:val="en-US"/>
        </w:rPr>
        <w:t>/</w:t>
      </w:r>
      <w:r w:rsidR="0031451F">
        <w:rPr>
          <w:rFonts w:ascii="Times New Roman" w:hAnsi="Times New Roman"/>
          <w:sz w:val="24"/>
          <w:szCs w:val="24"/>
          <w:lang w:val="en-US"/>
        </w:rPr>
        <w:t>table)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no later than </w:t>
      </w:r>
      <w:r w:rsidR="00DA0664">
        <w:rPr>
          <w:rFonts w:ascii="Times New Roman" w:hAnsi="Times New Roman"/>
          <w:b/>
          <w:sz w:val="24"/>
          <w:szCs w:val="24"/>
          <w:lang w:val="en-US"/>
        </w:rPr>
        <w:t>March</w:t>
      </w:r>
      <w:r w:rsidR="004A33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0664">
        <w:rPr>
          <w:rFonts w:ascii="Times New Roman" w:hAnsi="Times New Roman"/>
          <w:b/>
          <w:sz w:val="24"/>
          <w:szCs w:val="24"/>
          <w:lang w:val="en-US"/>
        </w:rPr>
        <w:t>31</w:t>
      </w:r>
      <w:r w:rsidR="00DA0664" w:rsidRPr="00DA0664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="004A3352">
        <w:rPr>
          <w:rFonts w:ascii="Times New Roman" w:hAnsi="Times New Roman"/>
          <w:b/>
          <w:sz w:val="24"/>
          <w:szCs w:val="24"/>
          <w:lang w:val="en-US"/>
        </w:rPr>
        <w:t>, 20</w:t>
      </w:r>
      <w:r w:rsidR="009747E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to: </w:t>
      </w:r>
      <w:hyperlink r:id="rId10" w:history="1">
        <w:r w:rsidR="009747E0" w:rsidRPr="00853E7E">
          <w:rPr>
            <w:rStyle w:val="Hyperkobling"/>
            <w:lang w:val="en-US"/>
          </w:rPr>
          <w:t>mmv10@nmbu.no</w:t>
        </w:r>
      </w:hyperlink>
    </w:p>
    <w:p w14:paraId="1A840DD2" w14:textId="77777777" w:rsidR="002A0057" w:rsidRPr="00E70CB2" w:rsidRDefault="002A0057" w:rsidP="000A5816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4"/>
          <w:szCs w:val="24"/>
          <w:lang w:val="en-US"/>
        </w:rPr>
      </w:pPr>
    </w:p>
    <w:p w14:paraId="5712F15A" w14:textId="77777777" w:rsidR="002C75BA" w:rsidRP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____________________________________________________________________________________________</w:t>
      </w:r>
    </w:p>
    <w:p w14:paraId="0CC1EF27" w14:textId="77777777" w:rsid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07005C66" w14:textId="77777777" w:rsidR="002C75BA" w:rsidRP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33E5757E" w14:textId="77777777" w:rsidR="002C75BA" w:rsidRPr="00562CF0" w:rsidRDefault="00562CF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Title (Arial 16</w:t>
      </w:r>
      <w:r w:rsidR="002C75BA" w:rsidRPr="00562CF0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2C75BA" w:rsidRPr="00562CF0">
        <w:rPr>
          <w:rFonts w:ascii="Arial" w:hAnsi="Arial" w:cs="Arial"/>
          <w:b/>
          <w:sz w:val="32"/>
          <w:szCs w:val="32"/>
          <w:lang w:val="en-US"/>
        </w:rPr>
        <w:t>pt</w:t>
      </w:r>
      <w:proofErr w:type="spellEnd"/>
      <w:r w:rsidR="002C75BA" w:rsidRPr="00562CF0">
        <w:rPr>
          <w:rFonts w:ascii="Arial" w:hAnsi="Arial" w:cs="Arial"/>
          <w:b/>
          <w:sz w:val="32"/>
          <w:szCs w:val="32"/>
          <w:lang w:val="en-US"/>
        </w:rPr>
        <w:t>, bold)</w:t>
      </w:r>
    </w:p>
    <w:p w14:paraId="04D944B5" w14:textId="77777777" w:rsidR="00E37000" w:rsidRPr="002C75BA" w:rsidRDefault="00E3700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1E2D96BE" w14:textId="77777777" w:rsidR="00287248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2"/>
          <w:szCs w:val="22"/>
          <w:lang w:val="en-US"/>
        </w:rPr>
      </w:pPr>
      <w:r w:rsidRPr="00D630E4">
        <w:rPr>
          <w:rFonts w:ascii="Times New Roman" w:hAnsi="Times New Roman"/>
          <w:i/>
          <w:sz w:val="22"/>
          <w:szCs w:val="22"/>
          <w:lang w:val="en-US"/>
        </w:rPr>
        <w:t>Name, affiliation, nationality and e-mail of first author (Times New Roman,</w:t>
      </w:r>
      <w:r w:rsidR="00D630E4">
        <w:rPr>
          <w:rFonts w:ascii="Times New Roman" w:hAnsi="Times New Roman"/>
          <w:i/>
          <w:sz w:val="22"/>
          <w:szCs w:val="22"/>
          <w:lang w:val="en-US"/>
        </w:rPr>
        <w:t xml:space="preserve"> italics,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1</w:t>
      </w:r>
      <w:r w:rsidR="00D630E4">
        <w:rPr>
          <w:rFonts w:ascii="Times New Roman" w:hAnsi="Times New Roman"/>
          <w:i/>
          <w:sz w:val="22"/>
          <w:szCs w:val="22"/>
          <w:lang w:val="en-US"/>
        </w:rPr>
        <w:t>1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D630E4">
        <w:rPr>
          <w:rFonts w:ascii="Times New Roman" w:hAnsi="Times New Roman"/>
          <w:i/>
          <w:sz w:val="22"/>
          <w:szCs w:val="22"/>
          <w:lang w:val="en-US"/>
        </w:rPr>
        <w:t>pt</w:t>
      </w:r>
      <w:proofErr w:type="spellEnd"/>
      <w:r w:rsidRPr="00D630E4">
        <w:rPr>
          <w:rFonts w:ascii="Times New Roman" w:hAnsi="Times New Roman"/>
          <w:i/>
          <w:sz w:val="22"/>
          <w:szCs w:val="22"/>
          <w:lang w:val="en-US"/>
        </w:rPr>
        <w:t>)</w:t>
      </w:r>
    </w:p>
    <w:p w14:paraId="55FCB955" w14:textId="77777777" w:rsidR="002C75BA" w:rsidRPr="00D630E4" w:rsidRDefault="00287248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 xml:space="preserve">Name, affiliation and nationality of co-author(s) if applicable 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>(Times New Roman,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italic,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1</w:t>
      </w:r>
      <w:r>
        <w:rPr>
          <w:rFonts w:ascii="Times New Roman" w:hAnsi="Times New Roman"/>
          <w:i/>
          <w:sz w:val="22"/>
          <w:szCs w:val="22"/>
          <w:lang w:val="en-US"/>
        </w:rPr>
        <w:t>1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D630E4">
        <w:rPr>
          <w:rFonts w:ascii="Times New Roman" w:hAnsi="Times New Roman"/>
          <w:i/>
          <w:sz w:val="22"/>
          <w:szCs w:val="22"/>
          <w:lang w:val="en-US"/>
        </w:rPr>
        <w:t>pt</w:t>
      </w:r>
      <w:proofErr w:type="spellEnd"/>
      <w:r w:rsidRPr="00D630E4">
        <w:rPr>
          <w:rFonts w:ascii="Times New Roman" w:hAnsi="Times New Roman"/>
          <w:i/>
          <w:sz w:val="22"/>
          <w:szCs w:val="22"/>
          <w:lang w:val="en-US"/>
        </w:rPr>
        <w:t>)</w:t>
      </w:r>
    </w:p>
    <w:p w14:paraId="5B5EE890" w14:textId="77777777" w:rsidR="00287248" w:rsidRDefault="00287248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30CD1B9" w14:textId="77777777" w:rsidR="00E37000" w:rsidRPr="00E37000" w:rsidRDefault="00E37000" w:rsidP="00E37000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Chosen</w:t>
      </w:r>
      <w:r w:rsidRPr="00E37000">
        <w:rPr>
          <w:rFonts w:ascii="Times New Roman" w:hAnsi="Times New Roman"/>
          <w:sz w:val="24"/>
          <w:szCs w:val="24"/>
          <w:u w:val="single"/>
          <w:lang w:val="en-US"/>
        </w:rPr>
        <w:t xml:space="preserve"> parallel sessions (if any)</w:t>
      </w:r>
      <w:r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14:paraId="7DD6983F" w14:textId="77777777" w:rsidR="00B62351" w:rsidRDefault="00B62351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C9B9443" w14:textId="7BE8954C" w:rsidR="00050FD4" w:rsidRPr="00B62351" w:rsidRDefault="00B62351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u w:val="single"/>
          <w:lang w:val="en-US"/>
        </w:rPr>
      </w:pPr>
      <w:r w:rsidRPr="00B62351">
        <w:rPr>
          <w:rFonts w:ascii="Times New Roman" w:hAnsi="Times New Roman"/>
          <w:sz w:val="24"/>
          <w:szCs w:val="24"/>
          <w:u w:val="single"/>
          <w:lang w:val="en-US"/>
        </w:rPr>
        <w:t>Type of presentation</w:t>
      </w:r>
      <w:r w:rsidR="00B400A0">
        <w:rPr>
          <w:rFonts w:ascii="Times New Roman" w:hAnsi="Times New Roman"/>
          <w:sz w:val="24"/>
          <w:szCs w:val="24"/>
          <w:u w:val="single"/>
          <w:lang w:val="en-US"/>
        </w:rPr>
        <w:t xml:space="preserve"> (paper or poster)</w:t>
      </w:r>
      <w:r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14:paraId="67938D0E" w14:textId="77777777" w:rsidR="00B62351" w:rsidRDefault="00B62351" w:rsidP="0001048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2972D33" w14:textId="77777777" w:rsidR="0001048A" w:rsidRDefault="0001048A" w:rsidP="0001048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… </w:t>
      </w:r>
    </w:p>
    <w:p w14:paraId="1CADD293" w14:textId="77777777" w:rsidR="0001048A" w:rsidRDefault="0001048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3740B19" w14:textId="77777777" w:rsidR="000A5816" w:rsidRDefault="000A581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5DA92AE" w14:textId="77777777" w:rsidR="00287248" w:rsidRPr="00287248" w:rsidRDefault="0028724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b/>
          <w:sz w:val="28"/>
          <w:szCs w:val="28"/>
          <w:lang w:val="en-US"/>
        </w:rPr>
      </w:pPr>
      <w:r w:rsidRPr="00287248">
        <w:rPr>
          <w:rFonts w:ascii="Arial" w:hAnsi="Arial" w:cs="Arial"/>
          <w:b/>
          <w:sz w:val="28"/>
          <w:szCs w:val="28"/>
          <w:lang w:val="en-US"/>
        </w:rPr>
        <w:t xml:space="preserve">Main headline (Arial 14 </w:t>
      </w:r>
      <w:proofErr w:type="spellStart"/>
      <w:r w:rsidRPr="00287248">
        <w:rPr>
          <w:rFonts w:ascii="Arial" w:hAnsi="Arial" w:cs="Arial"/>
          <w:b/>
          <w:sz w:val="28"/>
          <w:szCs w:val="28"/>
          <w:lang w:val="en-US"/>
        </w:rPr>
        <w:t>pt</w:t>
      </w:r>
      <w:proofErr w:type="spellEnd"/>
      <w:r w:rsidRPr="00287248">
        <w:rPr>
          <w:rFonts w:ascii="Arial" w:hAnsi="Arial" w:cs="Arial"/>
          <w:b/>
          <w:sz w:val="28"/>
          <w:szCs w:val="28"/>
          <w:lang w:val="en-US"/>
        </w:rPr>
        <w:t>, bold)</w:t>
      </w:r>
    </w:p>
    <w:p w14:paraId="4D39D375" w14:textId="77777777" w:rsidR="00562CF0" w:rsidRDefault="00562CF0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Calibri" w:hAnsi="Calibri" w:cs="Calibri"/>
          <w:sz w:val="20"/>
          <w:lang w:val="en-US"/>
        </w:rPr>
      </w:pPr>
    </w:p>
    <w:p w14:paraId="3E721CD3" w14:textId="77777777" w:rsidR="00287248" w:rsidRPr="00287248" w:rsidRDefault="00287248" w:rsidP="00287248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287248">
        <w:rPr>
          <w:rFonts w:ascii="Arial" w:hAnsi="Arial" w:cs="Arial"/>
          <w:i/>
          <w:sz w:val="24"/>
          <w:szCs w:val="24"/>
          <w:lang w:val="en-US"/>
        </w:rPr>
        <w:t xml:space="preserve">Second headline (Arial 12 </w:t>
      </w:r>
      <w:proofErr w:type="spellStart"/>
      <w:r w:rsidRPr="00287248">
        <w:rPr>
          <w:rFonts w:ascii="Arial" w:hAnsi="Arial" w:cs="Arial"/>
          <w:i/>
          <w:sz w:val="24"/>
          <w:szCs w:val="24"/>
          <w:lang w:val="en-US"/>
        </w:rPr>
        <w:t>pt</w:t>
      </w:r>
      <w:proofErr w:type="spellEnd"/>
      <w:r w:rsidRPr="00287248">
        <w:rPr>
          <w:rFonts w:ascii="Arial" w:hAnsi="Arial" w:cs="Arial"/>
          <w:i/>
          <w:sz w:val="24"/>
          <w:szCs w:val="24"/>
          <w:lang w:val="en-US"/>
        </w:rPr>
        <w:t>, italic)</w:t>
      </w:r>
    </w:p>
    <w:p w14:paraId="3AC8A504" w14:textId="77777777" w:rsidR="00EB2AC7" w:rsidRDefault="00EB2AC7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3E6F668A" w14:textId="77777777" w:rsidR="002D5B83" w:rsidRDefault="002D5B83" w:rsidP="002D5B83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… </w:t>
      </w:r>
    </w:p>
    <w:p w14:paraId="52BD9F0A" w14:textId="77777777" w:rsidR="002D5B83" w:rsidRDefault="002D5B83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4F8B137B" w14:textId="77777777" w:rsidR="000A5816" w:rsidRDefault="000A5816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25772F26" w14:textId="77777777" w:rsidR="0001048A" w:rsidRDefault="0001048A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685899FF" w14:textId="77777777" w:rsidR="00CC110F" w:rsidRDefault="00EA0A65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sv-SE" w:eastAsia="sv-SE"/>
        </w:rPr>
        <w:lastRenderedPageBreak/>
        <w:drawing>
          <wp:inline distT="0" distB="0" distL="0" distR="0" wp14:anchorId="4AB82EE1" wp14:editId="02AA4AD9">
            <wp:extent cx="4272280" cy="1435735"/>
            <wp:effectExtent l="0" t="0" r="0" b="0"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B9A2" w14:textId="77777777" w:rsidR="0001048A" w:rsidRPr="00287248" w:rsidRDefault="0001048A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11964835" w14:textId="77777777" w:rsidR="00287248" w:rsidRPr="00CC110F" w:rsidRDefault="0028724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 w:rsidRPr="00CC110F">
        <w:rPr>
          <w:rFonts w:ascii="Arial" w:hAnsi="Arial" w:cs="Arial"/>
          <w:sz w:val="20"/>
          <w:lang w:val="en-US"/>
        </w:rPr>
        <w:t>Figure/table captions (Arial 10)</w:t>
      </w:r>
    </w:p>
    <w:p w14:paraId="4D5CD040" w14:textId="77777777" w:rsidR="00287248" w:rsidRDefault="0028724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7CAE0D86" w14:textId="77777777" w:rsidR="000A5816" w:rsidRDefault="000A5816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3C49CB8F" w14:textId="77777777" w:rsidR="002D5B83" w:rsidRDefault="002D5B83" w:rsidP="002D5B83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… </w:t>
      </w:r>
    </w:p>
    <w:p w14:paraId="76130CC8" w14:textId="77777777" w:rsidR="00050FD4" w:rsidRDefault="00050FD4" w:rsidP="00050FD4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3DE3AB5" w14:textId="77777777" w:rsidR="002D5B83" w:rsidRDefault="002D5B83" w:rsidP="00050FD4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0F7F1AE2" w14:textId="77777777" w:rsidR="002D5B83" w:rsidRPr="00050FD4" w:rsidRDefault="002D5B83" w:rsidP="002D5B83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 w:rsidRPr="00050FD4">
        <w:rPr>
          <w:rFonts w:ascii="Times New Roman" w:hAnsi="Times New Roman"/>
          <w:sz w:val="20"/>
          <w:lang w:val="en-US"/>
        </w:rPr>
        <w:t xml:space="preserve">References (Times New Roman, 10 </w:t>
      </w:r>
      <w:proofErr w:type="spellStart"/>
      <w:r w:rsidRPr="00050FD4">
        <w:rPr>
          <w:rFonts w:ascii="Times New Roman" w:hAnsi="Times New Roman"/>
          <w:sz w:val="20"/>
          <w:lang w:val="en-US"/>
        </w:rPr>
        <w:t>pt</w:t>
      </w:r>
      <w:proofErr w:type="spellEnd"/>
      <w:r w:rsidRPr="00050FD4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maximum six references</w:t>
      </w:r>
      <w:r w:rsidR="000C067E">
        <w:rPr>
          <w:rFonts w:ascii="Times New Roman" w:hAnsi="Times New Roman"/>
          <w:sz w:val="20"/>
          <w:lang w:val="en-US"/>
        </w:rPr>
        <w:t>, Harvard system</w:t>
      </w:r>
      <w:r w:rsidRPr="00050FD4">
        <w:rPr>
          <w:rFonts w:ascii="Times New Roman" w:hAnsi="Times New Roman"/>
          <w:sz w:val="20"/>
          <w:lang w:val="en-US"/>
        </w:rPr>
        <w:t xml:space="preserve">) </w:t>
      </w:r>
    </w:p>
    <w:p w14:paraId="1A36FD83" w14:textId="77777777" w:rsidR="000C067E" w:rsidRDefault="000C067E" w:rsidP="000C067E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 w:rsidRPr="00050FD4">
        <w:rPr>
          <w:rFonts w:ascii="Times New Roman" w:hAnsi="Times New Roman"/>
          <w:sz w:val="20"/>
          <w:lang w:val="en-US"/>
        </w:rPr>
        <w:t xml:space="preserve">References (Times New Roman, 10 </w:t>
      </w:r>
      <w:proofErr w:type="spellStart"/>
      <w:r w:rsidRPr="00050FD4">
        <w:rPr>
          <w:rFonts w:ascii="Times New Roman" w:hAnsi="Times New Roman"/>
          <w:sz w:val="20"/>
          <w:lang w:val="en-US"/>
        </w:rPr>
        <w:t>pt</w:t>
      </w:r>
      <w:proofErr w:type="spellEnd"/>
      <w:r w:rsidRPr="00050FD4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maximum six references, Harvard system</w:t>
      </w:r>
      <w:r w:rsidRPr="00050FD4">
        <w:rPr>
          <w:rFonts w:ascii="Times New Roman" w:hAnsi="Times New Roman"/>
          <w:sz w:val="20"/>
          <w:lang w:val="en-US"/>
        </w:rPr>
        <w:t xml:space="preserve">) </w:t>
      </w:r>
    </w:p>
    <w:p w14:paraId="4AA840EA" w14:textId="77777777" w:rsidR="000C067E" w:rsidRPr="00050FD4" w:rsidRDefault="000C067E" w:rsidP="000C067E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 w:rsidRPr="00050FD4">
        <w:rPr>
          <w:rFonts w:ascii="Times New Roman" w:hAnsi="Times New Roman"/>
          <w:sz w:val="20"/>
          <w:lang w:val="en-US"/>
        </w:rPr>
        <w:t xml:space="preserve">References (Times New Roman, 10 </w:t>
      </w:r>
      <w:proofErr w:type="spellStart"/>
      <w:r w:rsidRPr="00050FD4">
        <w:rPr>
          <w:rFonts w:ascii="Times New Roman" w:hAnsi="Times New Roman"/>
          <w:sz w:val="20"/>
          <w:lang w:val="en-US"/>
        </w:rPr>
        <w:t>pt</w:t>
      </w:r>
      <w:proofErr w:type="spellEnd"/>
      <w:r w:rsidRPr="00050FD4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maximum six references, Harvard system</w:t>
      </w:r>
      <w:r w:rsidRPr="00050FD4">
        <w:rPr>
          <w:rFonts w:ascii="Times New Roman" w:hAnsi="Times New Roman"/>
          <w:sz w:val="20"/>
          <w:lang w:val="en-US"/>
        </w:rPr>
        <w:t xml:space="preserve">) </w:t>
      </w:r>
    </w:p>
    <w:p w14:paraId="33CF1EEF" w14:textId="77777777" w:rsidR="00287248" w:rsidRDefault="002D5B83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</w:t>
      </w:r>
    </w:p>
    <w:p w14:paraId="2BE28D11" w14:textId="77777777" w:rsidR="005E0158" w:rsidRDefault="005E015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2D4AA1A4" w14:textId="77777777" w:rsidR="0001048A" w:rsidRPr="00287248" w:rsidRDefault="0001048A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_________________________________________________________________________________</w:t>
      </w:r>
    </w:p>
    <w:p w14:paraId="2327C99A" w14:textId="77777777" w:rsidR="000F7068" w:rsidRDefault="000F7068" w:rsidP="004B215D">
      <w:pPr>
        <w:tabs>
          <w:tab w:val="clear" w:pos="601"/>
          <w:tab w:val="clear" w:pos="1202"/>
        </w:tabs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14:paraId="486DD530" w14:textId="77777777" w:rsidR="009A5A1C" w:rsidRDefault="009A5A1C" w:rsidP="004B215D">
      <w:pPr>
        <w:tabs>
          <w:tab w:val="clear" w:pos="601"/>
          <w:tab w:val="clear" w:pos="1202"/>
        </w:tabs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Please do not use end- or footnotes!</w:t>
      </w:r>
    </w:p>
    <w:p w14:paraId="38986DC7" w14:textId="77777777" w:rsidR="009A5A1C" w:rsidRPr="009A5A1C" w:rsidRDefault="009A5A1C" w:rsidP="004B215D">
      <w:pPr>
        <w:tabs>
          <w:tab w:val="clear" w:pos="601"/>
          <w:tab w:val="clear" w:pos="1202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en-US"/>
        </w:rPr>
      </w:pPr>
    </w:p>
    <w:sectPr w:rsidR="009A5A1C" w:rsidRPr="009A5A1C" w:rsidSect="00EB2A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864E" w14:textId="77777777" w:rsidR="008E771C" w:rsidRDefault="008E771C" w:rsidP="00577BF8">
      <w:pPr>
        <w:spacing w:line="240" w:lineRule="auto"/>
      </w:pPr>
      <w:r>
        <w:separator/>
      </w:r>
    </w:p>
  </w:endnote>
  <w:endnote w:type="continuationSeparator" w:id="0">
    <w:p w14:paraId="0DF351C7" w14:textId="77777777" w:rsidR="008E771C" w:rsidRDefault="008E771C" w:rsidP="0057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DADE" w14:textId="77777777" w:rsidR="00305A99" w:rsidRDefault="00305A99">
    <w:pPr>
      <w:pStyle w:val="Bunntekst"/>
      <w:ind w:firstLine="0"/>
      <w:jc w:val="lef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DC7F" w14:textId="77777777" w:rsidR="00305A99" w:rsidRDefault="00305A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C951" w14:textId="77777777" w:rsidR="00305A99" w:rsidRDefault="00305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150A" w14:textId="77777777" w:rsidR="008E771C" w:rsidRDefault="008E771C" w:rsidP="00577BF8">
      <w:pPr>
        <w:spacing w:line="240" w:lineRule="auto"/>
      </w:pPr>
      <w:r>
        <w:separator/>
      </w:r>
    </w:p>
  </w:footnote>
  <w:footnote w:type="continuationSeparator" w:id="0">
    <w:p w14:paraId="793B90DC" w14:textId="77777777" w:rsidR="008E771C" w:rsidRDefault="008E771C" w:rsidP="00577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F5B" w14:textId="77777777" w:rsidR="00305A99" w:rsidRDefault="00305A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F692" w14:textId="77777777" w:rsidR="00305A99" w:rsidRDefault="00305A9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8552" w14:textId="77777777" w:rsidR="00305A99" w:rsidRDefault="00305A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7C6C"/>
    <w:multiLevelType w:val="hybridMultilevel"/>
    <w:tmpl w:val="864EC6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668D"/>
    <w:multiLevelType w:val="hybridMultilevel"/>
    <w:tmpl w:val="32CC45DE"/>
    <w:lvl w:ilvl="0" w:tplc="23BA03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0851"/>
    <w:multiLevelType w:val="hybridMultilevel"/>
    <w:tmpl w:val="58367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0423"/>
    <w:multiLevelType w:val="hybridMultilevel"/>
    <w:tmpl w:val="7C0A0332"/>
    <w:lvl w:ilvl="0" w:tplc="A19095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7"/>
    <w:rsid w:val="000027E2"/>
    <w:rsid w:val="0001048A"/>
    <w:rsid w:val="0001372C"/>
    <w:rsid w:val="00017237"/>
    <w:rsid w:val="00050FD4"/>
    <w:rsid w:val="000549FC"/>
    <w:rsid w:val="000708C8"/>
    <w:rsid w:val="000A5816"/>
    <w:rsid w:val="000C067E"/>
    <w:rsid w:val="000F7068"/>
    <w:rsid w:val="00105B8D"/>
    <w:rsid w:val="00110113"/>
    <w:rsid w:val="001147EE"/>
    <w:rsid w:val="00124D09"/>
    <w:rsid w:val="001363A7"/>
    <w:rsid w:val="00156850"/>
    <w:rsid w:val="00182362"/>
    <w:rsid w:val="001846A9"/>
    <w:rsid w:val="00191AAA"/>
    <w:rsid w:val="00191F09"/>
    <w:rsid w:val="00206A3F"/>
    <w:rsid w:val="002105BB"/>
    <w:rsid w:val="00223823"/>
    <w:rsid w:val="00287248"/>
    <w:rsid w:val="002A0057"/>
    <w:rsid w:val="002B15A3"/>
    <w:rsid w:val="002C75BA"/>
    <w:rsid w:val="002D5B83"/>
    <w:rsid w:val="002D66CB"/>
    <w:rsid w:val="00305A99"/>
    <w:rsid w:val="0031451F"/>
    <w:rsid w:val="0035634C"/>
    <w:rsid w:val="00375B00"/>
    <w:rsid w:val="00377C4C"/>
    <w:rsid w:val="003A265F"/>
    <w:rsid w:val="003A623B"/>
    <w:rsid w:val="003E0446"/>
    <w:rsid w:val="003E16BF"/>
    <w:rsid w:val="003F0EA6"/>
    <w:rsid w:val="00403C5C"/>
    <w:rsid w:val="004370BF"/>
    <w:rsid w:val="0045114C"/>
    <w:rsid w:val="00452E96"/>
    <w:rsid w:val="00496966"/>
    <w:rsid w:val="004A3352"/>
    <w:rsid w:val="004B104F"/>
    <w:rsid w:val="004B215D"/>
    <w:rsid w:val="004D3BF6"/>
    <w:rsid w:val="004F0132"/>
    <w:rsid w:val="00506AD7"/>
    <w:rsid w:val="00517D8C"/>
    <w:rsid w:val="0053469E"/>
    <w:rsid w:val="0055633C"/>
    <w:rsid w:val="005563E6"/>
    <w:rsid w:val="0055683A"/>
    <w:rsid w:val="00562CF0"/>
    <w:rsid w:val="00577BF8"/>
    <w:rsid w:val="00596025"/>
    <w:rsid w:val="005E0158"/>
    <w:rsid w:val="005E31FA"/>
    <w:rsid w:val="00627BC4"/>
    <w:rsid w:val="00640421"/>
    <w:rsid w:val="00643D23"/>
    <w:rsid w:val="00695CAE"/>
    <w:rsid w:val="006B3B50"/>
    <w:rsid w:val="006C32F1"/>
    <w:rsid w:val="00717BF1"/>
    <w:rsid w:val="00732EA8"/>
    <w:rsid w:val="007727EE"/>
    <w:rsid w:val="007B39CB"/>
    <w:rsid w:val="00816B9D"/>
    <w:rsid w:val="00850151"/>
    <w:rsid w:val="00855357"/>
    <w:rsid w:val="008A2746"/>
    <w:rsid w:val="008B24A0"/>
    <w:rsid w:val="008E771C"/>
    <w:rsid w:val="009006C1"/>
    <w:rsid w:val="00901F8D"/>
    <w:rsid w:val="00930A9F"/>
    <w:rsid w:val="00930F30"/>
    <w:rsid w:val="0095333D"/>
    <w:rsid w:val="00961255"/>
    <w:rsid w:val="009747E0"/>
    <w:rsid w:val="0098541D"/>
    <w:rsid w:val="00995BFE"/>
    <w:rsid w:val="009A5A1C"/>
    <w:rsid w:val="009B00AF"/>
    <w:rsid w:val="009C055B"/>
    <w:rsid w:val="009E5FC2"/>
    <w:rsid w:val="00A42141"/>
    <w:rsid w:val="00A6186F"/>
    <w:rsid w:val="00A72F49"/>
    <w:rsid w:val="00AA753A"/>
    <w:rsid w:val="00AF44A8"/>
    <w:rsid w:val="00B222A3"/>
    <w:rsid w:val="00B269EB"/>
    <w:rsid w:val="00B32306"/>
    <w:rsid w:val="00B400A0"/>
    <w:rsid w:val="00B4287B"/>
    <w:rsid w:val="00B62351"/>
    <w:rsid w:val="00BC2184"/>
    <w:rsid w:val="00BD4F7C"/>
    <w:rsid w:val="00BF3D4A"/>
    <w:rsid w:val="00BF5EF0"/>
    <w:rsid w:val="00C102AC"/>
    <w:rsid w:val="00C21DCD"/>
    <w:rsid w:val="00CC110F"/>
    <w:rsid w:val="00CC31BB"/>
    <w:rsid w:val="00CE37EC"/>
    <w:rsid w:val="00D21F3C"/>
    <w:rsid w:val="00D36091"/>
    <w:rsid w:val="00D54E88"/>
    <w:rsid w:val="00D630E4"/>
    <w:rsid w:val="00D95CE4"/>
    <w:rsid w:val="00DA0664"/>
    <w:rsid w:val="00DB5FFE"/>
    <w:rsid w:val="00E37000"/>
    <w:rsid w:val="00E47DC8"/>
    <w:rsid w:val="00E70CB2"/>
    <w:rsid w:val="00EA0A65"/>
    <w:rsid w:val="00EB2AC7"/>
    <w:rsid w:val="00EE0145"/>
    <w:rsid w:val="00EE6CA2"/>
    <w:rsid w:val="00F16019"/>
    <w:rsid w:val="00F1734B"/>
    <w:rsid w:val="00F263AB"/>
    <w:rsid w:val="00F272CB"/>
    <w:rsid w:val="00F304A9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D876D7D"/>
  <w15:chartTrackingRefBased/>
  <w15:docId w15:val="{FD51478D-5FA6-429B-BBFC-47516BE6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C7"/>
    <w:pPr>
      <w:tabs>
        <w:tab w:val="left" w:pos="601"/>
        <w:tab w:val="left" w:pos="1202"/>
      </w:tabs>
      <w:spacing w:line="294" w:lineRule="exact"/>
      <w:ind w:firstLine="301"/>
      <w:jc w:val="both"/>
    </w:pPr>
    <w:rPr>
      <w:rFonts w:ascii="Garamond" w:eastAsia="Times New Roman" w:hAnsi="Garamond"/>
      <w:sz w:val="2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99"/>
    <w:qFormat/>
    <w:rsid w:val="00EB2AC7"/>
    <w:pPr>
      <w:spacing w:before="294"/>
      <w:ind w:firstLine="0"/>
    </w:pPr>
    <w:rPr>
      <w:rFonts w:ascii="Humnst777 BT" w:hAnsi="Humnst777 BT"/>
      <w:sz w:val="18"/>
    </w:rPr>
  </w:style>
  <w:style w:type="paragraph" w:styleId="Bunntekst">
    <w:name w:val="footer"/>
    <w:basedOn w:val="Normal"/>
    <w:link w:val="BunntekstTegn"/>
    <w:uiPriority w:val="99"/>
    <w:rsid w:val="00EB2A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B2AC7"/>
    <w:rPr>
      <w:rFonts w:ascii="Garamond" w:eastAsia="Times New Roman" w:hAnsi="Garamond" w:cs="Times New Roman"/>
      <w:sz w:val="25"/>
      <w:szCs w:val="20"/>
      <w:lang w:val="nb-NO" w:eastAsia="nb-NO"/>
    </w:rPr>
  </w:style>
  <w:style w:type="character" w:styleId="Sidetall">
    <w:name w:val="page number"/>
    <w:uiPriority w:val="99"/>
    <w:rsid w:val="00EB2AC7"/>
    <w:rPr>
      <w:rFonts w:ascii="Humnst777 BT" w:hAnsi="Humnst777 BT" w:cs="Times New Roman"/>
      <w:b/>
      <w:sz w:val="16"/>
    </w:rPr>
  </w:style>
  <w:style w:type="paragraph" w:styleId="Topptekst">
    <w:name w:val="header"/>
    <w:basedOn w:val="Normal"/>
    <w:link w:val="TopptekstTegn"/>
    <w:uiPriority w:val="99"/>
    <w:rsid w:val="00EB2AC7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B2AC7"/>
    <w:rPr>
      <w:rFonts w:ascii="Garamond" w:eastAsia="Times New Roman" w:hAnsi="Garamond" w:cs="Times New Roman"/>
      <w:sz w:val="25"/>
      <w:szCs w:val="20"/>
      <w:lang w:val="nb-NO" w:eastAsia="nb-NO"/>
    </w:rPr>
  </w:style>
  <w:style w:type="character" w:styleId="Hyperkobling">
    <w:name w:val="Hyperlink"/>
    <w:uiPriority w:val="99"/>
    <w:rsid w:val="00EB2A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2AC7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54E88"/>
    <w:pPr>
      <w:ind w:left="720"/>
      <w:contextualSpacing/>
    </w:pPr>
  </w:style>
  <w:style w:type="character" w:customStyle="1" w:styleId="hps">
    <w:name w:val="hps"/>
    <w:basedOn w:val="Standardskriftforavsnitt"/>
    <w:rsid w:val="00182362"/>
  </w:style>
  <w:style w:type="paragraph" w:styleId="Bobletekst">
    <w:name w:val="Balloon Text"/>
    <w:basedOn w:val="Normal"/>
    <w:link w:val="BobletekstTegn"/>
    <w:uiPriority w:val="99"/>
    <w:semiHidden/>
    <w:unhideWhenUsed/>
    <w:rsid w:val="00816B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16B9D"/>
    <w:rPr>
      <w:rFonts w:ascii="Lucida Grande" w:eastAsia="Times New Roman" w:hAnsi="Lucida Grande" w:cs="Lucida Grande"/>
      <w:sz w:val="18"/>
      <w:szCs w:val="18"/>
      <w:lang w:val="nb-NO" w:eastAsia="nb-NO"/>
    </w:rPr>
  </w:style>
  <w:style w:type="character" w:styleId="Ulstomtale">
    <w:name w:val="Unresolved Mention"/>
    <w:uiPriority w:val="99"/>
    <w:semiHidden/>
    <w:unhideWhenUsed/>
    <w:rsid w:val="0097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mv10@nmbu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D01BFCBA954C8252C8C7B9CDBA04" ma:contentTypeVersion="8" ma:contentTypeDescription="Create a new document." ma:contentTypeScope="" ma:versionID="5905d25b7b78d8e86d06845c4faf4a9a">
  <xsd:schema xmlns:xsd="http://www.w3.org/2001/XMLSchema" xmlns:xs="http://www.w3.org/2001/XMLSchema" xmlns:p="http://schemas.microsoft.com/office/2006/metadata/properties" xmlns:ns3="5cde3561-5839-44f9-9331-ca5bb288459c" targetNamespace="http://schemas.microsoft.com/office/2006/metadata/properties" ma:root="true" ma:fieldsID="73854252443fa0b78e937911fae165d7" ns3:_="">
    <xsd:import namespace="5cde3561-5839-44f9-9331-ca5bb2884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3561-5839-44f9-9331-ca5bb288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697EB-9DEC-4055-8AE3-A5CC57832E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de3561-5839-44f9-9331-ca5bb28845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9D001-9D67-46D3-9CDB-1F71CAB33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8F49A-EB3F-49AB-A20F-0718C0AC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3561-5839-44f9-9331-ca5bb2884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7th International Conference on Monitoring and Management of Visitors in Recreational and Protected Areas, Tallinn, Estonia, August 20-23, 2014</vt:lpstr>
      <vt:lpstr>7th International Conference on Monitoring and Management of Visitors in Recreational and Protected Areas, Tallinn, Estonia, August 20-23, 2014</vt:lpstr>
    </vt:vector>
  </TitlesOfParts>
  <Company>Mittuniversitetet</Company>
  <LinksUpToDate>false</LinksUpToDate>
  <CharactersWithSpaces>3247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mailto:mmv10@nmbu.no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International Conference on Monitoring and Management of Visitors in Recreational and Protected Areas, Tallinn, Estonia, August 20-23, 2014</dc:title>
  <dc:subject/>
  <dc:creator>Anders Mossing</dc:creator>
  <cp:keywords/>
  <cp:lastModifiedBy>krogli@gmail.com</cp:lastModifiedBy>
  <cp:revision>2</cp:revision>
  <dcterms:created xsi:type="dcterms:W3CDTF">2019-12-12T08:49:00Z</dcterms:created>
  <dcterms:modified xsi:type="dcterms:W3CDTF">2019-12-12T08:49:00Z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0x01010054CAD01BFCBA954C8252C8C7B9CDBA04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camilla.krogli.hansen@NMBU.NO</vt:lpwstr>
  </property>
  <property fmtid="{D5CDD505-2E9C-101B-9397-08002B2CF9AE}" pid="6" name="MSIP_Label_d0484126-3486-41a9-802e-7f1e2277276c_SetDate">
    <vt:lpwstr>2019-12-10T11:41:00.7002369Z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ActionId">
    <vt:lpwstr>ad709039-bf0c-469b-8bb3-e3eaeab196d1</vt:lpwstr>
  </property>
  <property fmtid="{D5CDD505-2E9C-101B-9397-08002B2CF9AE}" pid="10" name="MSIP_Label_d0484126-3486-41a9-802e-7f1e2277276c_Extended_MSFT_Method">
    <vt:lpwstr>Automatic</vt:lpwstr>
  </property>
  <property fmtid="{D5CDD505-2E9C-101B-9397-08002B2CF9AE}" pid="11" name="MSIP_Label_abc4f3dc-7d8c-4e82-88c7-ab8f5ab11d10_Enabled">
    <vt:lpwstr>True</vt:lpwstr>
  </property>
  <property fmtid="{D5CDD505-2E9C-101B-9397-08002B2CF9AE}" pid="12" name="MSIP_Label_abc4f3dc-7d8c-4e82-88c7-ab8f5ab11d10_SiteId">
    <vt:lpwstr>e55c13c2-d247-4bb4-9540-20f3d1aed41d</vt:lpwstr>
  </property>
  <property fmtid="{D5CDD505-2E9C-101B-9397-08002B2CF9AE}" pid="13" name="MSIP_Label_abc4f3dc-7d8c-4e82-88c7-ab8f5ab11d10_Owner">
    <vt:lpwstr>JanVidar.Haukeland@toi.no</vt:lpwstr>
  </property>
  <property fmtid="{D5CDD505-2E9C-101B-9397-08002B2CF9AE}" pid="14" name="MSIP_Label_abc4f3dc-7d8c-4e82-88c7-ab8f5ab11d10_SetDate">
    <vt:lpwstr>2019-12-09T08:09:10.5330574Z</vt:lpwstr>
  </property>
  <property fmtid="{D5CDD505-2E9C-101B-9397-08002B2CF9AE}" pid="15" name="MSIP_Label_abc4f3dc-7d8c-4e82-88c7-ab8f5ab11d10_Name">
    <vt:lpwstr>General</vt:lpwstr>
  </property>
  <property fmtid="{D5CDD505-2E9C-101B-9397-08002B2CF9AE}" pid="16" name="MSIP_Label_abc4f3dc-7d8c-4e82-88c7-ab8f5ab11d10_Application">
    <vt:lpwstr>Microsoft Azure Information Protection</vt:lpwstr>
  </property>
  <property fmtid="{D5CDD505-2E9C-101B-9397-08002B2CF9AE}" pid="17" name="MSIP_Label_abc4f3dc-7d8c-4e82-88c7-ab8f5ab11d10_ActionId">
    <vt:lpwstr>d4d8699f-d1f5-4599-bc40-778b04615ee1</vt:lpwstr>
  </property>
  <property fmtid="{D5CDD505-2E9C-101B-9397-08002B2CF9AE}" pid="18" name="MSIP_Label_abc4f3dc-7d8c-4e82-88c7-ab8f5ab11d10_Extended_MSFT_Method">
    <vt:lpwstr>Automatic</vt:lpwstr>
  </property>
  <property fmtid="{D5CDD505-2E9C-101B-9397-08002B2CF9AE}" pid="19" name="Sensitivity">
    <vt:lpwstr>Internal General</vt:lpwstr>
  </property>
</Properties>
</file>