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E2BD5" w14:textId="54FD4F25" w:rsidR="00F53860" w:rsidRPr="006A16EF" w:rsidRDefault="00F53860" w:rsidP="00F53860">
      <w:pPr>
        <w:spacing w:after="156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noProof/>
          <w:color w:val="000000"/>
          <w:sz w:val="24"/>
          <w:szCs w:val="24"/>
          <w:lang w:eastAsia="nb-NO"/>
        </w:rPr>
        <w:drawing>
          <wp:inline distT="0" distB="0" distL="0" distR="0" wp14:anchorId="4E07C4A0" wp14:editId="1B0F1A19">
            <wp:extent cx="1837055" cy="753745"/>
            <wp:effectExtent l="0" t="0" r="0" b="8255"/>
            <wp:docPr id="2" name="Bilde 2" descr="https://docs.google.com/drawings/d/sZQEdtRYd4HVQmyZFxSPzrA/image?w=193&amp;h=7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ZQEdtRYd4HVQmyZFxSPzrA/image?w=193&amp;h=79&amp;rev=1&amp;a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055" cy="753745"/>
                    </a:xfrm>
                    <a:prstGeom prst="rect">
                      <a:avLst/>
                    </a:prstGeom>
                    <a:noFill/>
                    <a:ln>
                      <a:noFill/>
                    </a:ln>
                  </pic:spPr>
                </pic:pic>
              </a:graphicData>
            </a:graphic>
          </wp:inline>
        </w:drawing>
      </w:r>
      <w:r w:rsidRPr="006A16EF">
        <w:rPr>
          <w:rFonts w:ascii="Times New Roman" w:eastAsia="Times New Roman" w:hAnsi="Times New Roman" w:cs="Times New Roman"/>
          <w:noProof/>
          <w:color w:val="000000"/>
          <w:sz w:val="24"/>
          <w:szCs w:val="24"/>
          <w:lang w:eastAsia="nb-NO"/>
        </w:rPr>
        <w:drawing>
          <wp:inline distT="0" distB="0" distL="0" distR="0" wp14:anchorId="2D69011B" wp14:editId="305C4259">
            <wp:extent cx="419100" cy="334645"/>
            <wp:effectExtent l="0" t="0" r="0" b="8255"/>
            <wp:docPr id="1" name="Bilde 1" descr="https://lh3.googleusercontent.com/Qm8hRROH6wpSW-JWBw6BJi1czfvNaQD4Lp_L4tM1wUPmXh5mehZeYdnBTtD0UR97HJ8NdwiVjzfARl7yF5u2YfxY5AVKqTKDLpVIuRRdbWkpAwofCEi3QZ7aIMsqqK4Elh_Txewy4G-5S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Qm8hRROH6wpSW-JWBw6BJi1czfvNaQD4Lp_L4tM1wUPmXh5mehZeYdnBTtD0UR97HJ8NdwiVjzfARl7yF5u2YfxY5AVKqTKDLpVIuRRdbWkpAwofCEi3QZ7aIMsqqK4Elh_Txewy4G-5SIT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334645"/>
                    </a:xfrm>
                    <a:prstGeom prst="rect">
                      <a:avLst/>
                    </a:prstGeom>
                    <a:noFill/>
                    <a:ln>
                      <a:noFill/>
                    </a:ln>
                  </pic:spPr>
                </pic:pic>
              </a:graphicData>
            </a:graphic>
          </wp:inline>
        </w:drawing>
      </w:r>
    </w:p>
    <w:p w14:paraId="0A6458D5" w14:textId="77777777" w:rsidR="00F53860" w:rsidRPr="006A16EF" w:rsidRDefault="00F53860" w:rsidP="00F53860">
      <w:pPr>
        <w:spacing w:after="24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p>
    <w:p w14:paraId="46B09DAC" w14:textId="1B567EC6" w:rsidR="00F53860" w:rsidRPr="006A16EF" w:rsidRDefault="00F53860" w:rsidP="00F53860">
      <w:pPr>
        <w:spacing w:after="0" w:line="240" w:lineRule="auto"/>
        <w:jc w:val="center"/>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48"/>
          <w:szCs w:val="48"/>
          <w:lang w:eastAsia="nb-NO"/>
        </w:rPr>
        <w:t xml:space="preserve">Studieplan </w:t>
      </w:r>
    </w:p>
    <w:p w14:paraId="009DB577"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3D4751E0" w14:textId="77777777" w:rsidR="00F53860" w:rsidRPr="006A16EF" w:rsidRDefault="00F53860" w:rsidP="00F53860">
      <w:pPr>
        <w:spacing w:after="0" w:line="240" w:lineRule="auto"/>
        <w:jc w:val="center"/>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40"/>
          <w:szCs w:val="40"/>
          <w:lang w:eastAsia="nb-NO"/>
        </w:rPr>
        <w:t xml:space="preserve">for bachelor i dyrepleie </w:t>
      </w:r>
    </w:p>
    <w:p w14:paraId="741CC854" w14:textId="77777777" w:rsidR="00F53860" w:rsidRPr="006A16EF" w:rsidRDefault="00F53860" w:rsidP="00F53860">
      <w:pPr>
        <w:spacing w:after="0" w:line="240" w:lineRule="auto"/>
        <w:jc w:val="center"/>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40"/>
          <w:szCs w:val="40"/>
          <w:lang w:eastAsia="nb-NO"/>
        </w:rPr>
        <w:t>ved</w:t>
      </w:r>
    </w:p>
    <w:p w14:paraId="0F3E2E89" w14:textId="77777777" w:rsidR="00F53860" w:rsidRPr="006A16EF" w:rsidRDefault="00F53860" w:rsidP="00F53860">
      <w:pPr>
        <w:spacing w:after="0" w:line="240" w:lineRule="auto"/>
        <w:jc w:val="center"/>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40"/>
          <w:szCs w:val="40"/>
          <w:lang w:eastAsia="nb-NO"/>
        </w:rPr>
        <w:t>NMBU Veterinærhøgskolen</w:t>
      </w:r>
    </w:p>
    <w:p w14:paraId="5F8C0686"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19E32AD5" w14:textId="0EA0E02F" w:rsidR="00F53860" w:rsidRPr="006A16EF" w:rsidRDefault="00F53860" w:rsidP="00F53860">
      <w:pPr>
        <w:spacing w:after="0" w:line="240" w:lineRule="auto"/>
        <w:jc w:val="center"/>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32"/>
          <w:szCs w:val="32"/>
          <w:lang w:eastAsia="nb-NO"/>
        </w:rPr>
        <w:t>Studieåret 1</w:t>
      </w:r>
      <w:r w:rsidR="00E87791">
        <w:rPr>
          <w:rFonts w:ascii="Times New Roman" w:eastAsia="Times New Roman" w:hAnsi="Times New Roman" w:cs="Times New Roman"/>
          <w:b/>
          <w:bCs/>
          <w:color w:val="000000"/>
          <w:sz w:val="32"/>
          <w:szCs w:val="32"/>
          <w:lang w:eastAsia="nb-NO"/>
        </w:rPr>
        <w:t>9</w:t>
      </w:r>
      <w:r w:rsidRPr="006A16EF">
        <w:rPr>
          <w:rFonts w:ascii="Times New Roman" w:eastAsia="Times New Roman" w:hAnsi="Times New Roman" w:cs="Times New Roman"/>
          <w:b/>
          <w:bCs/>
          <w:color w:val="000000"/>
          <w:sz w:val="32"/>
          <w:szCs w:val="32"/>
          <w:lang w:eastAsia="nb-NO"/>
        </w:rPr>
        <w:t>/</w:t>
      </w:r>
      <w:r w:rsidR="00E87791">
        <w:rPr>
          <w:rFonts w:ascii="Times New Roman" w:eastAsia="Times New Roman" w:hAnsi="Times New Roman" w:cs="Times New Roman"/>
          <w:b/>
          <w:bCs/>
          <w:color w:val="000000"/>
          <w:sz w:val="32"/>
          <w:szCs w:val="32"/>
          <w:lang w:eastAsia="nb-NO"/>
        </w:rPr>
        <w:t>20</w:t>
      </w:r>
    </w:p>
    <w:p w14:paraId="2A7D65E7" w14:textId="77777777" w:rsidR="00D146A2" w:rsidRDefault="00D146A2" w:rsidP="00F53860">
      <w:pPr>
        <w:spacing w:after="0" w:line="240" w:lineRule="auto"/>
        <w:jc w:val="center"/>
        <w:rPr>
          <w:rFonts w:ascii="Times New Roman" w:eastAsia="Times New Roman" w:hAnsi="Times New Roman" w:cs="Times New Roman"/>
          <w:b/>
          <w:bCs/>
          <w:color w:val="000000"/>
          <w:sz w:val="20"/>
          <w:szCs w:val="20"/>
          <w:lang w:eastAsia="nb-NO"/>
        </w:rPr>
      </w:pPr>
    </w:p>
    <w:p w14:paraId="3AEEF34A" w14:textId="182DD222" w:rsidR="00F53860" w:rsidRDefault="00D146A2" w:rsidP="00F53860">
      <w:pPr>
        <w:spacing w:after="0" w:line="240" w:lineRule="auto"/>
        <w:jc w:val="center"/>
        <w:rPr>
          <w:rFonts w:ascii="Times New Roman" w:eastAsia="Times New Roman" w:hAnsi="Times New Roman" w:cs="Times New Roman"/>
          <w:b/>
          <w:bCs/>
          <w:color w:val="000000"/>
          <w:sz w:val="20"/>
          <w:szCs w:val="20"/>
          <w:lang w:eastAsia="nb-NO"/>
        </w:rPr>
      </w:pPr>
      <w:r>
        <w:rPr>
          <w:rFonts w:ascii="Times New Roman" w:eastAsia="Times New Roman" w:hAnsi="Times New Roman" w:cs="Times New Roman"/>
          <w:b/>
          <w:bCs/>
          <w:color w:val="000000"/>
          <w:sz w:val="20"/>
          <w:szCs w:val="20"/>
          <w:lang w:eastAsia="nb-NO"/>
        </w:rPr>
        <w:t xml:space="preserve">Vedtatt </w:t>
      </w:r>
      <w:r w:rsidR="00BC3728">
        <w:rPr>
          <w:rFonts w:ascii="Times New Roman" w:eastAsia="Times New Roman" w:hAnsi="Times New Roman" w:cs="Times New Roman"/>
          <w:b/>
          <w:bCs/>
          <w:color w:val="000000"/>
          <w:sz w:val="20"/>
          <w:szCs w:val="20"/>
          <w:lang w:eastAsia="nb-NO"/>
        </w:rPr>
        <w:t xml:space="preserve">av su-vet </w:t>
      </w:r>
      <w:r w:rsidR="004768A0">
        <w:rPr>
          <w:rFonts w:ascii="Times New Roman" w:eastAsia="Times New Roman" w:hAnsi="Times New Roman" w:cs="Times New Roman"/>
          <w:b/>
          <w:bCs/>
          <w:color w:val="000000"/>
          <w:sz w:val="20"/>
          <w:szCs w:val="20"/>
          <w:lang w:eastAsia="nb-NO"/>
        </w:rPr>
        <w:t>20.05.19</w:t>
      </w:r>
    </w:p>
    <w:p w14:paraId="4217EA1E" w14:textId="77777777" w:rsidR="00D146A2" w:rsidRDefault="00D146A2" w:rsidP="00F53860">
      <w:pPr>
        <w:spacing w:after="0" w:line="240" w:lineRule="auto"/>
        <w:jc w:val="center"/>
        <w:rPr>
          <w:rFonts w:ascii="Times New Roman" w:eastAsia="Times New Roman" w:hAnsi="Times New Roman" w:cs="Times New Roman"/>
          <w:b/>
          <w:bCs/>
          <w:color w:val="000000"/>
          <w:sz w:val="20"/>
          <w:szCs w:val="20"/>
          <w:lang w:eastAsia="nb-NO"/>
        </w:rPr>
      </w:pPr>
    </w:p>
    <w:p w14:paraId="7BF8236A" w14:textId="3BCA709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b/>
          <w:bCs/>
          <w:color w:val="000000"/>
          <w:sz w:val="24"/>
          <w:szCs w:val="24"/>
          <w:lang w:eastAsia="nb-NO"/>
        </w:rPr>
        <w:t>Definisjoner</w:t>
      </w:r>
    </w:p>
    <w:p w14:paraId="797388EC" w14:textId="1B757E4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Blokkansvarlig:</w:t>
      </w:r>
      <w:r w:rsidR="005C08E5">
        <w:rPr>
          <w:rFonts w:ascii="Times New Roman" w:eastAsia="Times New Roman" w:hAnsi="Times New Roman" w:cs="Times New Roman"/>
          <w:color w:val="000000"/>
          <w:sz w:val="24"/>
          <w:szCs w:val="24"/>
          <w:lang w:eastAsia="nb-NO"/>
        </w:rPr>
        <w:t xml:space="preserve"> </w:t>
      </w:r>
      <w:r w:rsidRPr="006A16EF">
        <w:rPr>
          <w:rFonts w:ascii="Times New Roman" w:eastAsia="Times New Roman" w:hAnsi="Times New Roman" w:cs="Times New Roman"/>
          <w:color w:val="000000"/>
          <w:sz w:val="24"/>
          <w:szCs w:val="24"/>
          <w:lang w:eastAsia="nb-NO"/>
        </w:rPr>
        <w:t>Den som organiserer og administrerer blokkene</w:t>
      </w:r>
      <w:r w:rsidR="00951A46" w:rsidRPr="006A16EF">
        <w:rPr>
          <w:rFonts w:ascii="Times New Roman" w:eastAsia="Times New Roman" w:hAnsi="Times New Roman" w:cs="Times New Roman"/>
          <w:color w:val="000000"/>
          <w:sz w:val="24"/>
          <w:szCs w:val="24"/>
          <w:lang w:eastAsia="nb-NO"/>
        </w:rPr>
        <w:t>.</w:t>
      </w:r>
    </w:p>
    <w:sdt>
      <w:sdtPr>
        <w:rPr>
          <w:rFonts w:asciiTheme="minorHAnsi" w:eastAsiaTheme="minorHAnsi" w:hAnsiTheme="minorHAnsi" w:cstheme="minorBidi"/>
          <w:color w:val="auto"/>
          <w:sz w:val="22"/>
          <w:szCs w:val="22"/>
          <w:lang w:eastAsia="en-US"/>
        </w:rPr>
        <w:id w:val="-2084668939"/>
        <w:docPartObj>
          <w:docPartGallery w:val="Table of Contents"/>
          <w:docPartUnique/>
        </w:docPartObj>
      </w:sdtPr>
      <w:sdtEndPr>
        <w:rPr>
          <w:b/>
          <w:bCs/>
        </w:rPr>
      </w:sdtEndPr>
      <w:sdtContent>
        <w:p w14:paraId="6F5642C6" w14:textId="5C65A109" w:rsidR="00452F8D" w:rsidRDefault="00452F8D">
          <w:pPr>
            <w:pStyle w:val="Overskriftforinnholdsfortegnelse"/>
          </w:pPr>
          <w:r>
            <w:t>Innhold</w:t>
          </w:r>
        </w:p>
        <w:p w14:paraId="7061469B" w14:textId="40EAC02E" w:rsidR="004768A0" w:rsidRDefault="00452F8D">
          <w:pPr>
            <w:pStyle w:val="INNH1"/>
            <w:tabs>
              <w:tab w:val="right" w:leader="dot" w:pos="9016"/>
            </w:tabs>
            <w:rPr>
              <w:rFonts w:eastAsiaTheme="minorEastAsia"/>
              <w:noProof/>
              <w:lang w:eastAsia="nb-NO"/>
            </w:rPr>
          </w:pPr>
          <w:r>
            <w:fldChar w:fldCharType="begin"/>
          </w:r>
          <w:r>
            <w:instrText xml:space="preserve"> TOC \o "1-3" \h \z \u </w:instrText>
          </w:r>
          <w:r>
            <w:fldChar w:fldCharType="separate"/>
          </w:r>
          <w:hyperlink w:anchor="_Toc9322973" w:history="1">
            <w:r w:rsidR="004768A0" w:rsidRPr="00B43DC3">
              <w:rPr>
                <w:rStyle w:val="Hyperkobling"/>
                <w:rFonts w:ascii="Times New Roman" w:eastAsia="Times New Roman" w:hAnsi="Times New Roman" w:cs="Times New Roman"/>
                <w:b/>
                <w:bCs/>
                <w:noProof/>
                <w:kern w:val="36"/>
                <w:lang w:eastAsia="nb-NO"/>
              </w:rPr>
              <w:t>Studiets varighet, omfang og nivå</w:t>
            </w:r>
            <w:r w:rsidR="004768A0">
              <w:rPr>
                <w:noProof/>
                <w:webHidden/>
              </w:rPr>
              <w:tab/>
            </w:r>
            <w:r w:rsidR="004768A0">
              <w:rPr>
                <w:noProof/>
                <w:webHidden/>
              </w:rPr>
              <w:fldChar w:fldCharType="begin"/>
            </w:r>
            <w:r w:rsidR="004768A0">
              <w:rPr>
                <w:noProof/>
                <w:webHidden/>
              </w:rPr>
              <w:instrText xml:space="preserve"> PAGEREF _Toc9322973 \h </w:instrText>
            </w:r>
            <w:r w:rsidR="004768A0">
              <w:rPr>
                <w:noProof/>
                <w:webHidden/>
              </w:rPr>
            </w:r>
            <w:r w:rsidR="004768A0">
              <w:rPr>
                <w:noProof/>
                <w:webHidden/>
              </w:rPr>
              <w:fldChar w:fldCharType="separate"/>
            </w:r>
            <w:r w:rsidR="004768A0">
              <w:rPr>
                <w:noProof/>
                <w:webHidden/>
              </w:rPr>
              <w:t>2</w:t>
            </w:r>
            <w:r w:rsidR="004768A0">
              <w:rPr>
                <w:noProof/>
                <w:webHidden/>
              </w:rPr>
              <w:fldChar w:fldCharType="end"/>
            </w:r>
          </w:hyperlink>
        </w:p>
        <w:p w14:paraId="5EDE89A4" w14:textId="1AF2620D" w:rsidR="004768A0" w:rsidRDefault="000C23FE">
          <w:pPr>
            <w:pStyle w:val="INNH1"/>
            <w:tabs>
              <w:tab w:val="right" w:leader="dot" w:pos="9016"/>
            </w:tabs>
            <w:rPr>
              <w:rFonts w:eastAsiaTheme="minorEastAsia"/>
              <w:noProof/>
              <w:lang w:eastAsia="nb-NO"/>
            </w:rPr>
          </w:pPr>
          <w:hyperlink w:anchor="_Toc9322974" w:history="1">
            <w:r w:rsidR="004768A0" w:rsidRPr="00B43DC3">
              <w:rPr>
                <w:rStyle w:val="Hyperkobling"/>
                <w:rFonts w:ascii="Times New Roman" w:eastAsia="Times New Roman" w:hAnsi="Times New Roman" w:cs="Times New Roman"/>
                <w:b/>
                <w:bCs/>
                <w:noProof/>
                <w:kern w:val="36"/>
                <w:lang w:eastAsia="nb-NO"/>
              </w:rPr>
              <w:t>Studieåret</w:t>
            </w:r>
            <w:r w:rsidR="004768A0">
              <w:rPr>
                <w:noProof/>
                <w:webHidden/>
              </w:rPr>
              <w:tab/>
            </w:r>
            <w:r w:rsidR="004768A0">
              <w:rPr>
                <w:noProof/>
                <w:webHidden/>
              </w:rPr>
              <w:fldChar w:fldCharType="begin"/>
            </w:r>
            <w:r w:rsidR="004768A0">
              <w:rPr>
                <w:noProof/>
                <w:webHidden/>
              </w:rPr>
              <w:instrText xml:space="preserve"> PAGEREF _Toc9322974 \h </w:instrText>
            </w:r>
            <w:r w:rsidR="004768A0">
              <w:rPr>
                <w:noProof/>
                <w:webHidden/>
              </w:rPr>
            </w:r>
            <w:r w:rsidR="004768A0">
              <w:rPr>
                <w:noProof/>
                <w:webHidden/>
              </w:rPr>
              <w:fldChar w:fldCharType="separate"/>
            </w:r>
            <w:r w:rsidR="004768A0">
              <w:rPr>
                <w:noProof/>
                <w:webHidden/>
              </w:rPr>
              <w:t>3</w:t>
            </w:r>
            <w:r w:rsidR="004768A0">
              <w:rPr>
                <w:noProof/>
                <w:webHidden/>
              </w:rPr>
              <w:fldChar w:fldCharType="end"/>
            </w:r>
          </w:hyperlink>
        </w:p>
        <w:p w14:paraId="1A53309F" w14:textId="4757879B" w:rsidR="004768A0" w:rsidRDefault="000C23FE">
          <w:pPr>
            <w:pStyle w:val="INNH1"/>
            <w:tabs>
              <w:tab w:val="right" w:leader="dot" w:pos="9016"/>
            </w:tabs>
            <w:rPr>
              <w:rFonts w:eastAsiaTheme="minorEastAsia"/>
              <w:noProof/>
              <w:lang w:eastAsia="nb-NO"/>
            </w:rPr>
          </w:pPr>
          <w:hyperlink w:anchor="_Toc9322975" w:history="1">
            <w:r w:rsidR="004768A0" w:rsidRPr="00B43DC3">
              <w:rPr>
                <w:rStyle w:val="Hyperkobling"/>
                <w:rFonts w:ascii="Times New Roman" w:eastAsia="Times New Roman" w:hAnsi="Times New Roman" w:cs="Times New Roman"/>
                <w:b/>
                <w:bCs/>
                <w:noProof/>
                <w:kern w:val="36"/>
                <w:lang w:eastAsia="nb-NO"/>
              </w:rPr>
              <w:t>Opptakskrav</w:t>
            </w:r>
            <w:r w:rsidR="004768A0">
              <w:rPr>
                <w:noProof/>
                <w:webHidden/>
              </w:rPr>
              <w:tab/>
            </w:r>
            <w:r w:rsidR="004768A0">
              <w:rPr>
                <w:noProof/>
                <w:webHidden/>
              </w:rPr>
              <w:fldChar w:fldCharType="begin"/>
            </w:r>
            <w:r w:rsidR="004768A0">
              <w:rPr>
                <w:noProof/>
                <w:webHidden/>
              </w:rPr>
              <w:instrText xml:space="preserve"> PAGEREF _Toc9322975 \h </w:instrText>
            </w:r>
            <w:r w:rsidR="004768A0">
              <w:rPr>
                <w:noProof/>
                <w:webHidden/>
              </w:rPr>
            </w:r>
            <w:r w:rsidR="004768A0">
              <w:rPr>
                <w:noProof/>
                <w:webHidden/>
              </w:rPr>
              <w:fldChar w:fldCharType="separate"/>
            </w:r>
            <w:r w:rsidR="004768A0">
              <w:rPr>
                <w:noProof/>
                <w:webHidden/>
              </w:rPr>
              <w:t>3</w:t>
            </w:r>
            <w:r w:rsidR="004768A0">
              <w:rPr>
                <w:noProof/>
                <w:webHidden/>
              </w:rPr>
              <w:fldChar w:fldCharType="end"/>
            </w:r>
          </w:hyperlink>
        </w:p>
        <w:p w14:paraId="047D07A7" w14:textId="641AFE7F" w:rsidR="004768A0" w:rsidRDefault="000C23FE">
          <w:pPr>
            <w:pStyle w:val="INNH1"/>
            <w:tabs>
              <w:tab w:val="right" w:leader="dot" w:pos="9016"/>
            </w:tabs>
            <w:rPr>
              <w:rFonts w:eastAsiaTheme="minorEastAsia"/>
              <w:noProof/>
              <w:lang w:eastAsia="nb-NO"/>
            </w:rPr>
          </w:pPr>
          <w:hyperlink w:anchor="_Toc9322976" w:history="1">
            <w:r w:rsidR="004768A0" w:rsidRPr="00B43DC3">
              <w:rPr>
                <w:rStyle w:val="Hyperkobling"/>
                <w:rFonts w:ascii="Times New Roman" w:eastAsia="Times New Roman" w:hAnsi="Times New Roman" w:cs="Times New Roman"/>
                <w:b/>
                <w:bCs/>
                <w:noProof/>
                <w:kern w:val="36"/>
                <w:lang w:eastAsia="nb-NO"/>
              </w:rPr>
              <w:t>Anbefalte forkunnskaper</w:t>
            </w:r>
            <w:r w:rsidR="004768A0">
              <w:rPr>
                <w:noProof/>
                <w:webHidden/>
              </w:rPr>
              <w:tab/>
            </w:r>
            <w:r w:rsidR="004768A0">
              <w:rPr>
                <w:noProof/>
                <w:webHidden/>
              </w:rPr>
              <w:fldChar w:fldCharType="begin"/>
            </w:r>
            <w:r w:rsidR="004768A0">
              <w:rPr>
                <w:noProof/>
                <w:webHidden/>
              </w:rPr>
              <w:instrText xml:space="preserve"> PAGEREF _Toc9322976 \h </w:instrText>
            </w:r>
            <w:r w:rsidR="004768A0">
              <w:rPr>
                <w:noProof/>
                <w:webHidden/>
              </w:rPr>
            </w:r>
            <w:r w:rsidR="004768A0">
              <w:rPr>
                <w:noProof/>
                <w:webHidden/>
              </w:rPr>
              <w:fldChar w:fldCharType="separate"/>
            </w:r>
            <w:r w:rsidR="004768A0">
              <w:rPr>
                <w:noProof/>
                <w:webHidden/>
              </w:rPr>
              <w:t>3</w:t>
            </w:r>
            <w:r w:rsidR="004768A0">
              <w:rPr>
                <w:noProof/>
                <w:webHidden/>
              </w:rPr>
              <w:fldChar w:fldCharType="end"/>
            </w:r>
          </w:hyperlink>
        </w:p>
        <w:p w14:paraId="4B9B3482" w14:textId="3437A4DE" w:rsidR="004768A0" w:rsidRDefault="000C23FE">
          <w:pPr>
            <w:pStyle w:val="INNH1"/>
            <w:tabs>
              <w:tab w:val="right" w:leader="dot" w:pos="9016"/>
            </w:tabs>
            <w:rPr>
              <w:rFonts w:eastAsiaTheme="minorEastAsia"/>
              <w:noProof/>
              <w:lang w:eastAsia="nb-NO"/>
            </w:rPr>
          </w:pPr>
          <w:hyperlink w:anchor="_Toc9322977" w:history="1">
            <w:r w:rsidR="004768A0" w:rsidRPr="00B43DC3">
              <w:rPr>
                <w:rStyle w:val="Hyperkobling"/>
                <w:rFonts w:ascii="Times New Roman" w:eastAsia="Times New Roman" w:hAnsi="Times New Roman" w:cs="Times New Roman"/>
                <w:b/>
                <w:bCs/>
                <w:noProof/>
                <w:kern w:val="36"/>
                <w:lang w:eastAsia="nb-NO"/>
              </w:rPr>
              <w:t>Yrkeskvalifikasjoner</w:t>
            </w:r>
            <w:r w:rsidR="004768A0">
              <w:rPr>
                <w:noProof/>
                <w:webHidden/>
              </w:rPr>
              <w:tab/>
            </w:r>
            <w:r w:rsidR="004768A0">
              <w:rPr>
                <w:noProof/>
                <w:webHidden/>
              </w:rPr>
              <w:fldChar w:fldCharType="begin"/>
            </w:r>
            <w:r w:rsidR="004768A0">
              <w:rPr>
                <w:noProof/>
                <w:webHidden/>
              </w:rPr>
              <w:instrText xml:space="preserve"> PAGEREF _Toc9322977 \h </w:instrText>
            </w:r>
            <w:r w:rsidR="004768A0">
              <w:rPr>
                <w:noProof/>
                <w:webHidden/>
              </w:rPr>
            </w:r>
            <w:r w:rsidR="004768A0">
              <w:rPr>
                <w:noProof/>
                <w:webHidden/>
              </w:rPr>
              <w:fldChar w:fldCharType="separate"/>
            </w:r>
            <w:r w:rsidR="004768A0">
              <w:rPr>
                <w:noProof/>
                <w:webHidden/>
              </w:rPr>
              <w:t>3</w:t>
            </w:r>
            <w:r w:rsidR="004768A0">
              <w:rPr>
                <w:noProof/>
                <w:webHidden/>
              </w:rPr>
              <w:fldChar w:fldCharType="end"/>
            </w:r>
          </w:hyperlink>
        </w:p>
        <w:p w14:paraId="1C3A4AD3" w14:textId="554E64B5" w:rsidR="004768A0" w:rsidRDefault="000C23FE">
          <w:pPr>
            <w:pStyle w:val="INNH1"/>
            <w:tabs>
              <w:tab w:val="right" w:leader="dot" w:pos="9016"/>
            </w:tabs>
            <w:rPr>
              <w:rFonts w:eastAsiaTheme="minorEastAsia"/>
              <w:noProof/>
              <w:lang w:eastAsia="nb-NO"/>
            </w:rPr>
          </w:pPr>
          <w:hyperlink w:anchor="_Toc9322978" w:history="1">
            <w:r w:rsidR="004768A0" w:rsidRPr="00B43DC3">
              <w:rPr>
                <w:rStyle w:val="Hyperkobling"/>
                <w:rFonts w:ascii="Times New Roman" w:eastAsia="Times New Roman" w:hAnsi="Times New Roman" w:cs="Times New Roman"/>
                <w:b/>
                <w:bCs/>
                <w:noProof/>
                <w:kern w:val="36"/>
                <w:lang w:eastAsia="nb-NO"/>
              </w:rPr>
              <w:t>Mål</w:t>
            </w:r>
            <w:r w:rsidR="004768A0">
              <w:rPr>
                <w:noProof/>
                <w:webHidden/>
              </w:rPr>
              <w:tab/>
            </w:r>
            <w:r w:rsidR="004768A0">
              <w:rPr>
                <w:noProof/>
                <w:webHidden/>
              </w:rPr>
              <w:fldChar w:fldCharType="begin"/>
            </w:r>
            <w:r w:rsidR="004768A0">
              <w:rPr>
                <w:noProof/>
                <w:webHidden/>
              </w:rPr>
              <w:instrText xml:space="preserve"> PAGEREF _Toc9322978 \h </w:instrText>
            </w:r>
            <w:r w:rsidR="004768A0">
              <w:rPr>
                <w:noProof/>
                <w:webHidden/>
              </w:rPr>
            </w:r>
            <w:r w:rsidR="004768A0">
              <w:rPr>
                <w:noProof/>
                <w:webHidden/>
              </w:rPr>
              <w:fldChar w:fldCharType="separate"/>
            </w:r>
            <w:r w:rsidR="004768A0">
              <w:rPr>
                <w:noProof/>
                <w:webHidden/>
              </w:rPr>
              <w:t>4</w:t>
            </w:r>
            <w:r w:rsidR="004768A0">
              <w:rPr>
                <w:noProof/>
                <w:webHidden/>
              </w:rPr>
              <w:fldChar w:fldCharType="end"/>
            </w:r>
          </w:hyperlink>
        </w:p>
        <w:p w14:paraId="03555434" w14:textId="586C8ABE" w:rsidR="004768A0" w:rsidRDefault="000C23FE">
          <w:pPr>
            <w:pStyle w:val="INNH1"/>
            <w:tabs>
              <w:tab w:val="right" w:leader="dot" w:pos="9016"/>
            </w:tabs>
            <w:rPr>
              <w:rFonts w:eastAsiaTheme="minorEastAsia"/>
              <w:noProof/>
              <w:lang w:eastAsia="nb-NO"/>
            </w:rPr>
          </w:pPr>
          <w:hyperlink w:anchor="_Toc9322979" w:history="1">
            <w:r w:rsidR="004768A0" w:rsidRPr="00B43DC3">
              <w:rPr>
                <w:rStyle w:val="Hyperkobling"/>
                <w:rFonts w:ascii="Times New Roman" w:eastAsia="Times New Roman" w:hAnsi="Times New Roman" w:cs="Times New Roman"/>
                <w:b/>
                <w:bCs/>
                <w:noProof/>
                <w:kern w:val="36"/>
                <w:lang w:eastAsia="nb-NO"/>
              </w:rPr>
              <w:t>Studiegjennomføring</w:t>
            </w:r>
            <w:r w:rsidR="004768A0">
              <w:rPr>
                <w:noProof/>
                <w:webHidden/>
              </w:rPr>
              <w:tab/>
            </w:r>
            <w:r w:rsidR="004768A0">
              <w:rPr>
                <w:noProof/>
                <w:webHidden/>
              </w:rPr>
              <w:fldChar w:fldCharType="begin"/>
            </w:r>
            <w:r w:rsidR="004768A0">
              <w:rPr>
                <w:noProof/>
                <w:webHidden/>
              </w:rPr>
              <w:instrText xml:space="preserve"> PAGEREF _Toc9322979 \h </w:instrText>
            </w:r>
            <w:r w:rsidR="004768A0">
              <w:rPr>
                <w:noProof/>
                <w:webHidden/>
              </w:rPr>
            </w:r>
            <w:r w:rsidR="004768A0">
              <w:rPr>
                <w:noProof/>
                <w:webHidden/>
              </w:rPr>
              <w:fldChar w:fldCharType="separate"/>
            </w:r>
            <w:r w:rsidR="004768A0">
              <w:rPr>
                <w:noProof/>
                <w:webHidden/>
              </w:rPr>
              <w:t>8</w:t>
            </w:r>
            <w:r w:rsidR="004768A0">
              <w:rPr>
                <w:noProof/>
                <w:webHidden/>
              </w:rPr>
              <w:fldChar w:fldCharType="end"/>
            </w:r>
          </w:hyperlink>
        </w:p>
        <w:p w14:paraId="7B8BF04E" w14:textId="554EDBC6" w:rsidR="004768A0" w:rsidRDefault="000C23FE">
          <w:pPr>
            <w:pStyle w:val="INNH1"/>
            <w:tabs>
              <w:tab w:val="right" w:leader="dot" w:pos="9016"/>
            </w:tabs>
            <w:rPr>
              <w:rFonts w:eastAsiaTheme="minorEastAsia"/>
              <w:noProof/>
              <w:lang w:eastAsia="nb-NO"/>
            </w:rPr>
          </w:pPr>
          <w:hyperlink w:anchor="_Toc9322980" w:history="1">
            <w:r w:rsidR="004768A0" w:rsidRPr="00B43DC3">
              <w:rPr>
                <w:rStyle w:val="Hyperkobling"/>
                <w:noProof/>
              </w:rPr>
              <w:t>HMS</w:t>
            </w:r>
            <w:r w:rsidR="004768A0">
              <w:rPr>
                <w:noProof/>
                <w:webHidden/>
              </w:rPr>
              <w:tab/>
            </w:r>
            <w:r w:rsidR="004768A0">
              <w:rPr>
                <w:noProof/>
                <w:webHidden/>
              </w:rPr>
              <w:fldChar w:fldCharType="begin"/>
            </w:r>
            <w:r w:rsidR="004768A0">
              <w:rPr>
                <w:noProof/>
                <w:webHidden/>
              </w:rPr>
              <w:instrText xml:space="preserve"> PAGEREF _Toc9322980 \h </w:instrText>
            </w:r>
            <w:r w:rsidR="004768A0">
              <w:rPr>
                <w:noProof/>
                <w:webHidden/>
              </w:rPr>
            </w:r>
            <w:r w:rsidR="004768A0">
              <w:rPr>
                <w:noProof/>
                <w:webHidden/>
              </w:rPr>
              <w:fldChar w:fldCharType="separate"/>
            </w:r>
            <w:r w:rsidR="004768A0">
              <w:rPr>
                <w:noProof/>
                <w:webHidden/>
              </w:rPr>
              <w:t>10</w:t>
            </w:r>
            <w:r w:rsidR="004768A0">
              <w:rPr>
                <w:noProof/>
                <w:webHidden/>
              </w:rPr>
              <w:fldChar w:fldCharType="end"/>
            </w:r>
          </w:hyperlink>
        </w:p>
        <w:p w14:paraId="428EE0FE" w14:textId="6BE7A6B0" w:rsidR="004768A0" w:rsidRDefault="000C23FE">
          <w:pPr>
            <w:pStyle w:val="INNH1"/>
            <w:tabs>
              <w:tab w:val="right" w:leader="dot" w:pos="9016"/>
            </w:tabs>
            <w:rPr>
              <w:rFonts w:eastAsiaTheme="minorEastAsia"/>
              <w:noProof/>
              <w:lang w:eastAsia="nb-NO"/>
            </w:rPr>
          </w:pPr>
          <w:hyperlink w:anchor="_Toc9322981" w:history="1">
            <w:r w:rsidR="004768A0" w:rsidRPr="00B43DC3">
              <w:rPr>
                <w:rStyle w:val="Hyperkobling"/>
                <w:rFonts w:ascii="Times New Roman" w:eastAsia="Times New Roman" w:hAnsi="Times New Roman" w:cs="Times New Roman"/>
                <w:b/>
                <w:bCs/>
                <w:noProof/>
                <w:kern w:val="36"/>
                <w:lang w:eastAsia="nb-NO"/>
              </w:rPr>
              <w:t>Innpassing</w:t>
            </w:r>
            <w:r w:rsidR="004768A0">
              <w:rPr>
                <w:noProof/>
                <w:webHidden/>
              </w:rPr>
              <w:tab/>
            </w:r>
            <w:r w:rsidR="004768A0">
              <w:rPr>
                <w:noProof/>
                <w:webHidden/>
              </w:rPr>
              <w:fldChar w:fldCharType="begin"/>
            </w:r>
            <w:r w:rsidR="004768A0">
              <w:rPr>
                <w:noProof/>
                <w:webHidden/>
              </w:rPr>
              <w:instrText xml:space="preserve"> PAGEREF _Toc9322981 \h </w:instrText>
            </w:r>
            <w:r w:rsidR="004768A0">
              <w:rPr>
                <w:noProof/>
                <w:webHidden/>
              </w:rPr>
            </w:r>
            <w:r w:rsidR="004768A0">
              <w:rPr>
                <w:noProof/>
                <w:webHidden/>
              </w:rPr>
              <w:fldChar w:fldCharType="separate"/>
            </w:r>
            <w:r w:rsidR="004768A0">
              <w:rPr>
                <w:noProof/>
                <w:webHidden/>
              </w:rPr>
              <w:t>10</w:t>
            </w:r>
            <w:r w:rsidR="004768A0">
              <w:rPr>
                <w:noProof/>
                <w:webHidden/>
              </w:rPr>
              <w:fldChar w:fldCharType="end"/>
            </w:r>
          </w:hyperlink>
        </w:p>
        <w:p w14:paraId="7E5A3607" w14:textId="0CA0AAC3" w:rsidR="004768A0" w:rsidRDefault="000C23FE">
          <w:pPr>
            <w:pStyle w:val="INNH1"/>
            <w:tabs>
              <w:tab w:val="right" w:leader="dot" w:pos="9016"/>
            </w:tabs>
            <w:rPr>
              <w:rFonts w:eastAsiaTheme="minorEastAsia"/>
              <w:noProof/>
              <w:lang w:eastAsia="nb-NO"/>
            </w:rPr>
          </w:pPr>
          <w:hyperlink w:anchor="_Toc9322982" w:history="1">
            <w:r w:rsidR="004768A0" w:rsidRPr="00B43DC3">
              <w:rPr>
                <w:rStyle w:val="Hyperkobling"/>
                <w:rFonts w:ascii="Times New Roman" w:eastAsia="Times New Roman" w:hAnsi="Times New Roman" w:cs="Times New Roman"/>
                <w:b/>
                <w:bCs/>
                <w:noProof/>
                <w:kern w:val="36"/>
                <w:lang w:eastAsia="nb-NO"/>
              </w:rPr>
              <w:t>Studentutveksling</w:t>
            </w:r>
            <w:r w:rsidR="004768A0">
              <w:rPr>
                <w:noProof/>
                <w:webHidden/>
              </w:rPr>
              <w:tab/>
            </w:r>
            <w:r w:rsidR="004768A0">
              <w:rPr>
                <w:noProof/>
                <w:webHidden/>
              </w:rPr>
              <w:fldChar w:fldCharType="begin"/>
            </w:r>
            <w:r w:rsidR="004768A0">
              <w:rPr>
                <w:noProof/>
                <w:webHidden/>
              </w:rPr>
              <w:instrText xml:space="preserve"> PAGEREF _Toc9322982 \h </w:instrText>
            </w:r>
            <w:r w:rsidR="004768A0">
              <w:rPr>
                <w:noProof/>
                <w:webHidden/>
              </w:rPr>
            </w:r>
            <w:r w:rsidR="004768A0">
              <w:rPr>
                <w:noProof/>
                <w:webHidden/>
              </w:rPr>
              <w:fldChar w:fldCharType="separate"/>
            </w:r>
            <w:r w:rsidR="004768A0">
              <w:rPr>
                <w:noProof/>
                <w:webHidden/>
              </w:rPr>
              <w:t>10</w:t>
            </w:r>
            <w:r w:rsidR="004768A0">
              <w:rPr>
                <w:noProof/>
                <w:webHidden/>
              </w:rPr>
              <w:fldChar w:fldCharType="end"/>
            </w:r>
          </w:hyperlink>
        </w:p>
        <w:p w14:paraId="65D7AEDD" w14:textId="4F5D3215" w:rsidR="004768A0" w:rsidRDefault="000C23FE">
          <w:pPr>
            <w:pStyle w:val="INNH1"/>
            <w:tabs>
              <w:tab w:val="right" w:leader="dot" w:pos="9016"/>
            </w:tabs>
            <w:rPr>
              <w:rFonts w:eastAsiaTheme="minorEastAsia"/>
              <w:noProof/>
              <w:lang w:eastAsia="nb-NO"/>
            </w:rPr>
          </w:pPr>
          <w:hyperlink w:anchor="_Toc9322983" w:history="1">
            <w:r w:rsidR="004768A0" w:rsidRPr="00B43DC3">
              <w:rPr>
                <w:rStyle w:val="Hyperkobling"/>
                <w:rFonts w:ascii="Times New Roman" w:eastAsia="Times New Roman" w:hAnsi="Times New Roman" w:cs="Times New Roman"/>
                <w:b/>
                <w:bCs/>
                <w:noProof/>
                <w:kern w:val="36"/>
                <w:lang w:eastAsia="nb-NO"/>
              </w:rPr>
              <w:t>Autorisasjon</w:t>
            </w:r>
            <w:r w:rsidR="004768A0">
              <w:rPr>
                <w:noProof/>
                <w:webHidden/>
              </w:rPr>
              <w:tab/>
            </w:r>
            <w:r w:rsidR="004768A0">
              <w:rPr>
                <w:noProof/>
                <w:webHidden/>
              </w:rPr>
              <w:fldChar w:fldCharType="begin"/>
            </w:r>
            <w:r w:rsidR="004768A0">
              <w:rPr>
                <w:noProof/>
                <w:webHidden/>
              </w:rPr>
              <w:instrText xml:space="preserve"> PAGEREF _Toc9322983 \h </w:instrText>
            </w:r>
            <w:r w:rsidR="004768A0">
              <w:rPr>
                <w:noProof/>
                <w:webHidden/>
              </w:rPr>
            </w:r>
            <w:r w:rsidR="004768A0">
              <w:rPr>
                <w:noProof/>
                <w:webHidden/>
              </w:rPr>
              <w:fldChar w:fldCharType="separate"/>
            </w:r>
            <w:r w:rsidR="004768A0">
              <w:rPr>
                <w:noProof/>
                <w:webHidden/>
              </w:rPr>
              <w:t>10</w:t>
            </w:r>
            <w:r w:rsidR="004768A0">
              <w:rPr>
                <w:noProof/>
                <w:webHidden/>
              </w:rPr>
              <w:fldChar w:fldCharType="end"/>
            </w:r>
          </w:hyperlink>
        </w:p>
        <w:p w14:paraId="1E5C4C19" w14:textId="656DE094" w:rsidR="004768A0" w:rsidRDefault="000C23FE">
          <w:pPr>
            <w:pStyle w:val="INNH1"/>
            <w:tabs>
              <w:tab w:val="right" w:leader="dot" w:pos="9016"/>
            </w:tabs>
            <w:rPr>
              <w:rFonts w:eastAsiaTheme="minorEastAsia"/>
              <w:noProof/>
              <w:lang w:eastAsia="nb-NO"/>
            </w:rPr>
          </w:pPr>
          <w:hyperlink w:anchor="_Toc9322984" w:history="1">
            <w:r w:rsidR="004768A0" w:rsidRPr="00B43DC3">
              <w:rPr>
                <w:rStyle w:val="Hyperkobling"/>
                <w:rFonts w:ascii="Times New Roman" w:eastAsia="Times New Roman" w:hAnsi="Times New Roman" w:cs="Times New Roman"/>
                <w:b/>
                <w:bCs/>
                <w:noProof/>
                <w:kern w:val="36"/>
                <w:lang w:eastAsia="nb-NO"/>
              </w:rPr>
              <w:t>Kvalitetssikring</w:t>
            </w:r>
            <w:r w:rsidR="004768A0">
              <w:rPr>
                <w:noProof/>
                <w:webHidden/>
              </w:rPr>
              <w:tab/>
            </w:r>
            <w:r w:rsidR="004768A0">
              <w:rPr>
                <w:noProof/>
                <w:webHidden/>
              </w:rPr>
              <w:fldChar w:fldCharType="begin"/>
            </w:r>
            <w:r w:rsidR="004768A0">
              <w:rPr>
                <w:noProof/>
                <w:webHidden/>
              </w:rPr>
              <w:instrText xml:space="preserve"> PAGEREF _Toc9322984 \h </w:instrText>
            </w:r>
            <w:r w:rsidR="004768A0">
              <w:rPr>
                <w:noProof/>
                <w:webHidden/>
              </w:rPr>
            </w:r>
            <w:r w:rsidR="004768A0">
              <w:rPr>
                <w:noProof/>
                <w:webHidden/>
              </w:rPr>
              <w:fldChar w:fldCharType="separate"/>
            </w:r>
            <w:r w:rsidR="004768A0">
              <w:rPr>
                <w:noProof/>
                <w:webHidden/>
              </w:rPr>
              <w:t>11</w:t>
            </w:r>
            <w:r w:rsidR="004768A0">
              <w:rPr>
                <w:noProof/>
                <w:webHidden/>
              </w:rPr>
              <w:fldChar w:fldCharType="end"/>
            </w:r>
          </w:hyperlink>
        </w:p>
        <w:p w14:paraId="55E01F91" w14:textId="412F3DBF" w:rsidR="004768A0" w:rsidRDefault="000C23FE">
          <w:pPr>
            <w:pStyle w:val="INNH1"/>
            <w:tabs>
              <w:tab w:val="right" w:leader="dot" w:pos="9016"/>
            </w:tabs>
            <w:rPr>
              <w:rFonts w:eastAsiaTheme="minorEastAsia"/>
              <w:noProof/>
              <w:lang w:eastAsia="nb-NO"/>
            </w:rPr>
          </w:pPr>
          <w:hyperlink w:anchor="_Toc9322985" w:history="1">
            <w:r w:rsidR="004768A0" w:rsidRPr="00B43DC3">
              <w:rPr>
                <w:rStyle w:val="Hyperkobling"/>
                <w:rFonts w:ascii="Times New Roman" w:eastAsia="Times New Roman" w:hAnsi="Times New Roman" w:cs="Times New Roman"/>
                <w:b/>
                <w:bCs/>
                <w:noProof/>
                <w:kern w:val="36"/>
                <w:lang w:eastAsia="nb-NO"/>
              </w:rPr>
              <w:t>Emnebeskrivelser:</w:t>
            </w:r>
            <w:r w:rsidR="004768A0">
              <w:rPr>
                <w:noProof/>
                <w:webHidden/>
              </w:rPr>
              <w:tab/>
            </w:r>
            <w:r w:rsidR="004768A0">
              <w:rPr>
                <w:noProof/>
                <w:webHidden/>
              </w:rPr>
              <w:fldChar w:fldCharType="begin"/>
            </w:r>
            <w:r w:rsidR="004768A0">
              <w:rPr>
                <w:noProof/>
                <w:webHidden/>
              </w:rPr>
              <w:instrText xml:space="preserve"> PAGEREF _Toc9322985 \h </w:instrText>
            </w:r>
            <w:r w:rsidR="004768A0">
              <w:rPr>
                <w:noProof/>
                <w:webHidden/>
              </w:rPr>
            </w:r>
            <w:r w:rsidR="004768A0">
              <w:rPr>
                <w:noProof/>
                <w:webHidden/>
              </w:rPr>
              <w:fldChar w:fldCharType="separate"/>
            </w:r>
            <w:r w:rsidR="004768A0">
              <w:rPr>
                <w:noProof/>
                <w:webHidden/>
              </w:rPr>
              <w:t>11</w:t>
            </w:r>
            <w:r w:rsidR="004768A0">
              <w:rPr>
                <w:noProof/>
                <w:webHidden/>
              </w:rPr>
              <w:fldChar w:fldCharType="end"/>
            </w:r>
          </w:hyperlink>
        </w:p>
        <w:p w14:paraId="1227D844" w14:textId="7AD5C44A" w:rsidR="004768A0" w:rsidRDefault="000C23FE">
          <w:pPr>
            <w:pStyle w:val="INNH2"/>
            <w:tabs>
              <w:tab w:val="right" w:leader="dot" w:pos="9016"/>
            </w:tabs>
            <w:rPr>
              <w:rFonts w:eastAsiaTheme="minorEastAsia"/>
              <w:noProof/>
              <w:lang w:eastAsia="nb-NO"/>
            </w:rPr>
          </w:pPr>
          <w:hyperlink w:anchor="_Toc9322986" w:history="1">
            <w:r w:rsidR="004768A0" w:rsidRPr="00B43DC3">
              <w:rPr>
                <w:rStyle w:val="Hyperkobling"/>
                <w:rFonts w:ascii="Times New Roman" w:eastAsia="Times New Roman" w:hAnsi="Times New Roman" w:cs="Times New Roman"/>
                <w:b/>
                <w:bCs/>
                <w:noProof/>
                <w:lang w:val="en-US" w:eastAsia="nb-NO"/>
              </w:rPr>
              <w:t>Ex Phil (PHI100/101) 10 studiepoeng. Campus Ås (streames)</w:t>
            </w:r>
            <w:r w:rsidR="004768A0">
              <w:rPr>
                <w:noProof/>
                <w:webHidden/>
              </w:rPr>
              <w:tab/>
            </w:r>
            <w:r w:rsidR="004768A0">
              <w:rPr>
                <w:noProof/>
                <w:webHidden/>
              </w:rPr>
              <w:fldChar w:fldCharType="begin"/>
            </w:r>
            <w:r w:rsidR="004768A0">
              <w:rPr>
                <w:noProof/>
                <w:webHidden/>
              </w:rPr>
              <w:instrText xml:space="preserve"> PAGEREF _Toc9322986 \h </w:instrText>
            </w:r>
            <w:r w:rsidR="004768A0">
              <w:rPr>
                <w:noProof/>
                <w:webHidden/>
              </w:rPr>
            </w:r>
            <w:r w:rsidR="004768A0">
              <w:rPr>
                <w:noProof/>
                <w:webHidden/>
              </w:rPr>
              <w:fldChar w:fldCharType="separate"/>
            </w:r>
            <w:r w:rsidR="004768A0">
              <w:rPr>
                <w:noProof/>
                <w:webHidden/>
              </w:rPr>
              <w:t>11</w:t>
            </w:r>
            <w:r w:rsidR="004768A0">
              <w:rPr>
                <w:noProof/>
                <w:webHidden/>
              </w:rPr>
              <w:fldChar w:fldCharType="end"/>
            </w:r>
          </w:hyperlink>
        </w:p>
        <w:p w14:paraId="1DA07356" w14:textId="7E05FA7D" w:rsidR="004768A0" w:rsidRDefault="000C23FE">
          <w:pPr>
            <w:pStyle w:val="INNH2"/>
            <w:tabs>
              <w:tab w:val="right" w:leader="dot" w:pos="9016"/>
            </w:tabs>
            <w:rPr>
              <w:rFonts w:eastAsiaTheme="minorEastAsia"/>
              <w:noProof/>
              <w:lang w:eastAsia="nb-NO"/>
            </w:rPr>
          </w:pPr>
          <w:hyperlink w:anchor="_Toc9322987" w:history="1">
            <w:r w:rsidR="004768A0" w:rsidRPr="00B43DC3">
              <w:rPr>
                <w:rStyle w:val="Hyperkobling"/>
                <w:rFonts w:ascii="Times New Roman" w:eastAsia="Times New Roman" w:hAnsi="Times New Roman" w:cs="Times New Roman"/>
                <w:b/>
                <w:bCs/>
                <w:noProof/>
                <w:lang w:eastAsia="nb-NO"/>
              </w:rPr>
              <w:t>Adferd og stell (Dyr201)</w:t>
            </w:r>
            <w:r w:rsidR="004768A0">
              <w:rPr>
                <w:noProof/>
                <w:webHidden/>
              </w:rPr>
              <w:tab/>
            </w:r>
            <w:r w:rsidR="004768A0">
              <w:rPr>
                <w:noProof/>
                <w:webHidden/>
              </w:rPr>
              <w:fldChar w:fldCharType="begin"/>
            </w:r>
            <w:r w:rsidR="004768A0">
              <w:rPr>
                <w:noProof/>
                <w:webHidden/>
              </w:rPr>
              <w:instrText xml:space="preserve"> PAGEREF _Toc9322987 \h </w:instrText>
            </w:r>
            <w:r w:rsidR="004768A0">
              <w:rPr>
                <w:noProof/>
                <w:webHidden/>
              </w:rPr>
            </w:r>
            <w:r w:rsidR="004768A0">
              <w:rPr>
                <w:noProof/>
                <w:webHidden/>
              </w:rPr>
              <w:fldChar w:fldCharType="separate"/>
            </w:r>
            <w:r w:rsidR="004768A0">
              <w:rPr>
                <w:noProof/>
                <w:webHidden/>
              </w:rPr>
              <w:t>11</w:t>
            </w:r>
            <w:r w:rsidR="004768A0">
              <w:rPr>
                <w:noProof/>
                <w:webHidden/>
              </w:rPr>
              <w:fldChar w:fldCharType="end"/>
            </w:r>
          </w:hyperlink>
        </w:p>
        <w:p w14:paraId="2F755A6C" w14:textId="66E072CB" w:rsidR="004768A0" w:rsidRDefault="000C23FE">
          <w:pPr>
            <w:pStyle w:val="INNH2"/>
            <w:tabs>
              <w:tab w:val="right" w:leader="dot" w:pos="9016"/>
            </w:tabs>
            <w:rPr>
              <w:rFonts w:eastAsiaTheme="minorEastAsia"/>
              <w:noProof/>
              <w:lang w:eastAsia="nb-NO"/>
            </w:rPr>
          </w:pPr>
          <w:hyperlink w:anchor="_Toc9322988" w:history="1">
            <w:r w:rsidR="004768A0" w:rsidRPr="00B43DC3">
              <w:rPr>
                <w:rStyle w:val="Hyperkobling"/>
                <w:noProof/>
              </w:rPr>
              <w:t>Forsøksdyrlære (Dyr202)</w:t>
            </w:r>
            <w:r w:rsidR="004768A0">
              <w:rPr>
                <w:noProof/>
                <w:webHidden/>
              </w:rPr>
              <w:tab/>
            </w:r>
            <w:r w:rsidR="004768A0">
              <w:rPr>
                <w:noProof/>
                <w:webHidden/>
              </w:rPr>
              <w:fldChar w:fldCharType="begin"/>
            </w:r>
            <w:r w:rsidR="004768A0">
              <w:rPr>
                <w:noProof/>
                <w:webHidden/>
              </w:rPr>
              <w:instrText xml:space="preserve"> PAGEREF _Toc9322988 \h </w:instrText>
            </w:r>
            <w:r w:rsidR="004768A0">
              <w:rPr>
                <w:noProof/>
                <w:webHidden/>
              </w:rPr>
            </w:r>
            <w:r w:rsidR="004768A0">
              <w:rPr>
                <w:noProof/>
                <w:webHidden/>
              </w:rPr>
              <w:fldChar w:fldCharType="separate"/>
            </w:r>
            <w:r w:rsidR="004768A0">
              <w:rPr>
                <w:noProof/>
                <w:webHidden/>
              </w:rPr>
              <w:t>11</w:t>
            </w:r>
            <w:r w:rsidR="004768A0">
              <w:rPr>
                <w:noProof/>
                <w:webHidden/>
              </w:rPr>
              <w:fldChar w:fldCharType="end"/>
            </w:r>
          </w:hyperlink>
        </w:p>
        <w:p w14:paraId="441AB335" w14:textId="149A9EF5" w:rsidR="004768A0" w:rsidRDefault="000C23FE">
          <w:pPr>
            <w:pStyle w:val="INNH2"/>
            <w:tabs>
              <w:tab w:val="right" w:leader="dot" w:pos="9016"/>
            </w:tabs>
            <w:rPr>
              <w:rFonts w:eastAsiaTheme="minorEastAsia"/>
              <w:noProof/>
              <w:lang w:eastAsia="nb-NO"/>
            </w:rPr>
          </w:pPr>
          <w:hyperlink w:anchor="_Toc9322989" w:history="1">
            <w:r w:rsidR="004768A0" w:rsidRPr="00B43DC3">
              <w:rPr>
                <w:rStyle w:val="Hyperkobling"/>
                <w:rFonts w:ascii="Times New Roman" w:eastAsia="Times New Roman" w:hAnsi="Times New Roman" w:cs="Times New Roman"/>
                <w:b/>
                <w:bCs/>
                <w:noProof/>
                <w:lang w:eastAsia="nb-NO"/>
              </w:rPr>
              <w:t>Infeksjonsbiologi og legemiddellære (Dyr204)</w:t>
            </w:r>
            <w:r w:rsidR="004768A0">
              <w:rPr>
                <w:noProof/>
                <w:webHidden/>
              </w:rPr>
              <w:tab/>
            </w:r>
            <w:r w:rsidR="004768A0">
              <w:rPr>
                <w:noProof/>
                <w:webHidden/>
              </w:rPr>
              <w:fldChar w:fldCharType="begin"/>
            </w:r>
            <w:r w:rsidR="004768A0">
              <w:rPr>
                <w:noProof/>
                <w:webHidden/>
              </w:rPr>
              <w:instrText xml:space="preserve"> PAGEREF _Toc9322989 \h </w:instrText>
            </w:r>
            <w:r w:rsidR="004768A0">
              <w:rPr>
                <w:noProof/>
                <w:webHidden/>
              </w:rPr>
            </w:r>
            <w:r w:rsidR="004768A0">
              <w:rPr>
                <w:noProof/>
                <w:webHidden/>
              </w:rPr>
              <w:fldChar w:fldCharType="separate"/>
            </w:r>
            <w:r w:rsidR="004768A0">
              <w:rPr>
                <w:noProof/>
                <w:webHidden/>
              </w:rPr>
              <w:t>11</w:t>
            </w:r>
            <w:r w:rsidR="004768A0">
              <w:rPr>
                <w:noProof/>
                <w:webHidden/>
              </w:rPr>
              <w:fldChar w:fldCharType="end"/>
            </w:r>
          </w:hyperlink>
        </w:p>
        <w:p w14:paraId="4F59C727" w14:textId="5874D47B" w:rsidR="004768A0" w:rsidRDefault="000C23FE">
          <w:pPr>
            <w:pStyle w:val="INNH2"/>
            <w:tabs>
              <w:tab w:val="right" w:leader="dot" w:pos="9016"/>
            </w:tabs>
            <w:rPr>
              <w:rFonts w:eastAsiaTheme="minorEastAsia"/>
              <w:noProof/>
              <w:lang w:eastAsia="nb-NO"/>
            </w:rPr>
          </w:pPr>
          <w:hyperlink w:anchor="_Toc9322990" w:history="1">
            <w:r w:rsidR="004768A0" w:rsidRPr="00B43DC3">
              <w:rPr>
                <w:rStyle w:val="Hyperkobling"/>
                <w:rFonts w:ascii="Times New Roman" w:eastAsia="Times New Roman" w:hAnsi="Times New Roman" w:cs="Times New Roman"/>
                <w:b/>
                <w:bCs/>
                <w:noProof/>
                <w:lang w:eastAsia="nb-NO"/>
              </w:rPr>
              <w:t>Intern klinisk praksis I (Dyr205)</w:t>
            </w:r>
            <w:r w:rsidR="004768A0">
              <w:rPr>
                <w:noProof/>
                <w:webHidden/>
              </w:rPr>
              <w:tab/>
            </w:r>
            <w:r w:rsidR="004768A0">
              <w:rPr>
                <w:noProof/>
                <w:webHidden/>
              </w:rPr>
              <w:fldChar w:fldCharType="begin"/>
            </w:r>
            <w:r w:rsidR="004768A0">
              <w:rPr>
                <w:noProof/>
                <w:webHidden/>
              </w:rPr>
              <w:instrText xml:space="preserve"> PAGEREF _Toc9322990 \h </w:instrText>
            </w:r>
            <w:r w:rsidR="004768A0">
              <w:rPr>
                <w:noProof/>
                <w:webHidden/>
              </w:rPr>
            </w:r>
            <w:r w:rsidR="004768A0">
              <w:rPr>
                <w:noProof/>
                <w:webHidden/>
              </w:rPr>
              <w:fldChar w:fldCharType="separate"/>
            </w:r>
            <w:r w:rsidR="004768A0">
              <w:rPr>
                <w:noProof/>
                <w:webHidden/>
              </w:rPr>
              <w:t>11</w:t>
            </w:r>
            <w:r w:rsidR="004768A0">
              <w:rPr>
                <w:noProof/>
                <w:webHidden/>
              </w:rPr>
              <w:fldChar w:fldCharType="end"/>
            </w:r>
          </w:hyperlink>
        </w:p>
        <w:p w14:paraId="423A0746" w14:textId="3FEF6A0C" w:rsidR="004768A0" w:rsidRDefault="000C23FE">
          <w:pPr>
            <w:pStyle w:val="INNH2"/>
            <w:tabs>
              <w:tab w:val="right" w:leader="dot" w:pos="9016"/>
            </w:tabs>
            <w:rPr>
              <w:rFonts w:eastAsiaTheme="minorEastAsia"/>
              <w:noProof/>
              <w:lang w:eastAsia="nb-NO"/>
            </w:rPr>
          </w:pPr>
          <w:hyperlink w:anchor="_Toc9322991" w:history="1">
            <w:r w:rsidR="004768A0" w:rsidRPr="00B43DC3">
              <w:rPr>
                <w:rStyle w:val="Hyperkobling"/>
                <w:rFonts w:ascii="Times New Roman" w:eastAsia="Times New Roman" w:hAnsi="Times New Roman" w:cs="Times New Roman"/>
                <w:b/>
                <w:bCs/>
                <w:noProof/>
                <w:lang w:eastAsia="nb-NO"/>
              </w:rPr>
              <w:t>Sykdomslære og dyrepleie (Dyr206)</w:t>
            </w:r>
            <w:r w:rsidR="004768A0">
              <w:rPr>
                <w:noProof/>
                <w:webHidden/>
              </w:rPr>
              <w:tab/>
            </w:r>
            <w:r w:rsidR="004768A0">
              <w:rPr>
                <w:noProof/>
                <w:webHidden/>
              </w:rPr>
              <w:fldChar w:fldCharType="begin"/>
            </w:r>
            <w:r w:rsidR="004768A0">
              <w:rPr>
                <w:noProof/>
                <w:webHidden/>
              </w:rPr>
              <w:instrText xml:space="preserve"> PAGEREF _Toc9322991 \h </w:instrText>
            </w:r>
            <w:r w:rsidR="004768A0">
              <w:rPr>
                <w:noProof/>
                <w:webHidden/>
              </w:rPr>
            </w:r>
            <w:r w:rsidR="004768A0">
              <w:rPr>
                <w:noProof/>
                <w:webHidden/>
              </w:rPr>
              <w:fldChar w:fldCharType="separate"/>
            </w:r>
            <w:r w:rsidR="004768A0">
              <w:rPr>
                <w:noProof/>
                <w:webHidden/>
              </w:rPr>
              <w:t>11</w:t>
            </w:r>
            <w:r w:rsidR="004768A0">
              <w:rPr>
                <w:noProof/>
                <w:webHidden/>
              </w:rPr>
              <w:fldChar w:fldCharType="end"/>
            </w:r>
          </w:hyperlink>
        </w:p>
        <w:p w14:paraId="4735D5AE" w14:textId="79691ABE" w:rsidR="004768A0" w:rsidRDefault="000C23FE">
          <w:pPr>
            <w:pStyle w:val="INNH2"/>
            <w:tabs>
              <w:tab w:val="right" w:leader="dot" w:pos="9016"/>
            </w:tabs>
            <w:rPr>
              <w:rFonts w:eastAsiaTheme="minorEastAsia"/>
              <w:noProof/>
              <w:lang w:eastAsia="nb-NO"/>
            </w:rPr>
          </w:pPr>
          <w:hyperlink w:anchor="_Toc9322992" w:history="1">
            <w:r w:rsidR="004768A0" w:rsidRPr="00B43DC3">
              <w:rPr>
                <w:rStyle w:val="Hyperkobling"/>
                <w:rFonts w:ascii="Times New Roman" w:eastAsia="Times New Roman" w:hAnsi="Times New Roman" w:cs="Times New Roman"/>
                <w:b/>
                <w:bCs/>
                <w:noProof/>
                <w:lang w:eastAsia="nb-NO"/>
              </w:rPr>
              <w:t>Forskningsmetodikk, statistikk og oppgaveskriving (Dyr 210)</w:t>
            </w:r>
            <w:r w:rsidR="004768A0">
              <w:rPr>
                <w:noProof/>
                <w:webHidden/>
              </w:rPr>
              <w:tab/>
            </w:r>
            <w:r w:rsidR="004768A0">
              <w:rPr>
                <w:noProof/>
                <w:webHidden/>
              </w:rPr>
              <w:fldChar w:fldCharType="begin"/>
            </w:r>
            <w:r w:rsidR="004768A0">
              <w:rPr>
                <w:noProof/>
                <w:webHidden/>
              </w:rPr>
              <w:instrText xml:space="preserve"> PAGEREF _Toc9322992 \h </w:instrText>
            </w:r>
            <w:r w:rsidR="004768A0">
              <w:rPr>
                <w:noProof/>
                <w:webHidden/>
              </w:rPr>
            </w:r>
            <w:r w:rsidR="004768A0">
              <w:rPr>
                <w:noProof/>
                <w:webHidden/>
              </w:rPr>
              <w:fldChar w:fldCharType="separate"/>
            </w:r>
            <w:r w:rsidR="004768A0">
              <w:rPr>
                <w:noProof/>
                <w:webHidden/>
              </w:rPr>
              <w:t>12</w:t>
            </w:r>
            <w:r w:rsidR="004768A0">
              <w:rPr>
                <w:noProof/>
                <w:webHidden/>
              </w:rPr>
              <w:fldChar w:fldCharType="end"/>
            </w:r>
          </w:hyperlink>
        </w:p>
        <w:p w14:paraId="77535876" w14:textId="3EC92106" w:rsidR="004768A0" w:rsidRDefault="000C23FE">
          <w:pPr>
            <w:pStyle w:val="INNH2"/>
            <w:tabs>
              <w:tab w:val="right" w:leader="dot" w:pos="9016"/>
            </w:tabs>
            <w:rPr>
              <w:rFonts w:eastAsiaTheme="minorEastAsia"/>
              <w:noProof/>
              <w:lang w:eastAsia="nb-NO"/>
            </w:rPr>
          </w:pPr>
          <w:hyperlink w:anchor="_Toc9322993" w:history="1">
            <w:r w:rsidR="004768A0" w:rsidRPr="00B43DC3">
              <w:rPr>
                <w:rStyle w:val="Hyperkobling"/>
                <w:rFonts w:ascii="Times New Roman" w:eastAsia="Times New Roman" w:hAnsi="Times New Roman" w:cs="Times New Roman"/>
                <w:b/>
                <w:bCs/>
                <w:noProof/>
                <w:lang w:eastAsia="nb-NO"/>
              </w:rPr>
              <w:t>Bacheloroppgave (Dyr209)</w:t>
            </w:r>
            <w:r w:rsidR="004768A0">
              <w:rPr>
                <w:noProof/>
                <w:webHidden/>
              </w:rPr>
              <w:tab/>
            </w:r>
            <w:r w:rsidR="004768A0">
              <w:rPr>
                <w:noProof/>
                <w:webHidden/>
              </w:rPr>
              <w:fldChar w:fldCharType="begin"/>
            </w:r>
            <w:r w:rsidR="004768A0">
              <w:rPr>
                <w:noProof/>
                <w:webHidden/>
              </w:rPr>
              <w:instrText xml:space="preserve"> PAGEREF _Toc9322993 \h </w:instrText>
            </w:r>
            <w:r w:rsidR="004768A0">
              <w:rPr>
                <w:noProof/>
                <w:webHidden/>
              </w:rPr>
            </w:r>
            <w:r w:rsidR="004768A0">
              <w:rPr>
                <w:noProof/>
                <w:webHidden/>
              </w:rPr>
              <w:fldChar w:fldCharType="separate"/>
            </w:r>
            <w:r w:rsidR="004768A0">
              <w:rPr>
                <w:noProof/>
                <w:webHidden/>
              </w:rPr>
              <w:t>12</w:t>
            </w:r>
            <w:r w:rsidR="004768A0">
              <w:rPr>
                <w:noProof/>
                <w:webHidden/>
              </w:rPr>
              <w:fldChar w:fldCharType="end"/>
            </w:r>
          </w:hyperlink>
        </w:p>
        <w:p w14:paraId="5375A86B" w14:textId="0A82E87A" w:rsidR="004768A0" w:rsidRDefault="000C23FE">
          <w:pPr>
            <w:pStyle w:val="INNH2"/>
            <w:tabs>
              <w:tab w:val="right" w:leader="dot" w:pos="9016"/>
            </w:tabs>
            <w:rPr>
              <w:rFonts w:eastAsiaTheme="minorEastAsia"/>
              <w:noProof/>
              <w:lang w:eastAsia="nb-NO"/>
            </w:rPr>
          </w:pPr>
          <w:hyperlink w:anchor="_Toc9322994" w:history="1">
            <w:r w:rsidR="004768A0" w:rsidRPr="00B43DC3">
              <w:rPr>
                <w:rStyle w:val="Hyperkobling"/>
                <w:rFonts w:ascii="Times New Roman" w:eastAsia="Times New Roman" w:hAnsi="Times New Roman" w:cs="Times New Roman"/>
                <w:b/>
                <w:bCs/>
                <w:noProof/>
                <w:lang w:eastAsia="nb-NO"/>
              </w:rPr>
              <w:t>Ekstern klinisk praksis II (Dyr211)</w:t>
            </w:r>
            <w:r w:rsidR="004768A0">
              <w:rPr>
                <w:noProof/>
                <w:webHidden/>
              </w:rPr>
              <w:tab/>
            </w:r>
            <w:r w:rsidR="004768A0">
              <w:rPr>
                <w:noProof/>
                <w:webHidden/>
              </w:rPr>
              <w:fldChar w:fldCharType="begin"/>
            </w:r>
            <w:r w:rsidR="004768A0">
              <w:rPr>
                <w:noProof/>
                <w:webHidden/>
              </w:rPr>
              <w:instrText xml:space="preserve"> PAGEREF _Toc9322994 \h </w:instrText>
            </w:r>
            <w:r w:rsidR="004768A0">
              <w:rPr>
                <w:noProof/>
                <w:webHidden/>
              </w:rPr>
            </w:r>
            <w:r w:rsidR="004768A0">
              <w:rPr>
                <w:noProof/>
                <w:webHidden/>
              </w:rPr>
              <w:fldChar w:fldCharType="separate"/>
            </w:r>
            <w:r w:rsidR="004768A0">
              <w:rPr>
                <w:noProof/>
                <w:webHidden/>
              </w:rPr>
              <w:t>12</w:t>
            </w:r>
            <w:r w:rsidR="004768A0">
              <w:rPr>
                <w:noProof/>
                <w:webHidden/>
              </w:rPr>
              <w:fldChar w:fldCharType="end"/>
            </w:r>
          </w:hyperlink>
        </w:p>
        <w:p w14:paraId="63CAECF5" w14:textId="505E3566" w:rsidR="004768A0" w:rsidRDefault="000C23FE">
          <w:pPr>
            <w:pStyle w:val="INNH2"/>
            <w:tabs>
              <w:tab w:val="right" w:leader="dot" w:pos="9016"/>
            </w:tabs>
            <w:rPr>
              <w:rFonts w:eastAsiaTheme="minorEastAsia"/>
              <w:noProof/>
              <w:lang w:eastAsia="nb-NO"/>
            </w:rPr>
          </w:pPr>
          <w:hyperlink w:anchor="_Toc9322995" w:history="1">
            <w:r w:rsidR="004768A0" w:rsidRPr="00B43DC3">
              <w:rPr>
                <w:rStyle w:val="Hyperkobling"/>
                <w:noProof/>
              </w:rPr>
              <w:t>Laboratoriediagnostikk (Dyr214)</w:t>
            </w:r>
            <w:r w:rsidR="004768A0">
              <w:rPr>
                <w:noProof/>
                <w:webHidden/>
              </w:rPr>
              <w:tab/>
            </w:r>
            <w:r w:rsidR="004768A0">
              <w:rPr>
                <w:noProof/>
                <w:webHidden/>
              </w:rPr>
              <w:fldChar w:fldCharType="begin"/>
            </w:r>
            <w:r w:rsidR="004768A0">
              <w:rPr>
                <w:noProof/>
                <w:webHidden/>
              </w:rPr>
              <w:instrText xml:space="preserve"> PAGEREF _Toc9322995 \h </w:instrText>
            </w:r>
            <w:r w:rsidR="004768A0">
              <w:rPr>
                <w:noProof/>
                <w:webHidden/>
              </w:rPr>
            </w:r>
            <w:r w:rsidR="004768A0">
              <w:rPr>
                <w:noProof/>
                <w:webHidden/>
              </w:rPr>
              <w:fldChar w:fldCharType="separate"/>
            </w:r>
            <w:r w:rsidR="004768A0">
              <w:rPr>
                <w:noProof/>
                <w:webHidden/>
              </w:rPr>
              <w:t>12</w:t>
            </w:r>
            <w:r w:rsidR="004768A0">
              <w:rPr>
                <w:noProof/>
                <w:webHidden/>
              </w:rPr>
              <w:fldChar w:fldCharType="end"/>
            </w:r>
          </w:hyperlink>
        </w:p>
        <w:p w14:paraId="7AF155E8" w14:textId="5C350B60" w:rsidR="004768A0" w:rsidRDefault="000C23FE">
          <w:pPr>
            <w:pStyle w:val="INNH2"/>
            <w:tabs>
              <w:tab w:val="right" w:leader="dot" w:pos="9016"/>
            </w:tabs>
            <w:rPr>
              <w:rFonts w:eastAsiaTheme="minorEastAsia"/>
              <w:noProof/>
              <w:lang w:eastAsia="nb-NO"/>
            </w:rPr>
          </w:pPr>
          <w:hyperlink w:anchor="_Toc9322996" w:history="1">
            <w:r w:rsidR="004768A0" w:rsidRPr="00B43DC3">
              <w:rPr>
                <w:rStyle w:val="Hyperkobling"/>
                <w:noProof/>
              </w:rPr>
              <w:t>Profesjonsetikk (Dyr208)</w:t>
            </w:r>
            <w:r w:rsidR="004768A0">
              <w:rPr>
                <w:noProof/>
                <w:webHidden/>
              </w:rPr>
              <w:tab/>
            </w:r>
            <w:r w:rsidR="004768A0">
              <w:rPr>
                <w:noProof/>
                <w:webHidden/>
              </w:rPr>
              <w:fldChar w:fldCharType="begin"/>
            </w:r>
            <w:r w:rsidR="004768A0">
              <w:rPr>
                <w:noProof/>
                <w:webHidden/>
              </w:rPr>
              <w:instrText xml:space="preserve"> PAGEREF _Toc9322996 \h </w:instrText>
            </w:r>
            <w:r w:rsidR="004768A0">
              <w:rPr>
                <w:noProof/>
                <w:webHidden/>
              </w:rPr>
            </w:r>
            <w:r w:rsidR="004768A0">
              <w:rPr>
                <w:noProof/>
                <w:webHidden/>
              </w:rPr>
              <w:fldChar w:fldCharType="separate"/>
            </w:r>
            <w:r w:rsidR="004768A0">
              <w:rPr>
                <w:noProof/>
                <w:webHidden/>
              </w:rPr>
              <w:t>12</w:t>
            </w:r>
            <w:r w:rsidR="004768A0">
              <w:rPr>
                <w:noProof/>
                <w:webHidden/>
              </w:rPr>
              <w:fldChar w:fldCharType="end"/>
            </w:r>
          </w:hyperlink>
        </w:p>
        <w:p w14:paraId="17799C7F" w14:textId="3742E598" w:rsidR="004768A0" w:rsidRDefault="000C23FE">
          <w:pPr>
            <w:pStyle w:val="INNH2"/>
            <w:tabs>
              <w:tab w:val="right" w:leader="dot" w:pos="9016"/>
            </w:tabs>
            <w:rPr>
              <w:rFonts w:eastAsiaTheme="minorEastAsia"/>
              <w:noProof/>
              <w:lang w:eastAsia="nb-NO"/>
            </w:rPr>
          </w:pPr>
          <w:hyperlink w:anchor="_Toc9322997" w:history="1">
            <w:r w:rsidR="004768A0" w:rsidRPr="00B43DC3">
              <w:rPr>
                <w:rStyle w:val="Hyperkobling"/>
                <w:noProof/>
              </w:rPr>
              <w:t>Dyrevelferd (Vet327)</w:t>
            </w:r>
            <w:r w:rsidR="004768A0">
              <w:rPr>
                <w:noProof/>
                <w:webHidden/>
              </w:rPr>
              <w:tab/>
            </w:r>
            <w:r w:rsidR="004768A0">
              <w:rPr>
                <w:noProof/>
                <w:webHidden/>
              </w:rPr>
              <w:fldChar w:fldCharType="begin"/>
            </w:r>
            <w:r w:rsidR="004768A0">
              <w:rPr>
                <w:noProof/>
                <w:webHidden/>
              </w:rPr>
              <w:instrText xml:space="preserve"> PAGEREF _Toc9322997 \h </w:instrText>
            </w:r>
            <w:r w:rsidR="004768A0">
              <w:rPr>
                <w:noProof/>
                <w:webHidden/>
              </w:rPr>
            </w:r>
            <w:r w:rsidR="004768A0">
              <w:rPr>
                <w:noProof/>
                <w:webHidden/>
              </w:rPr>
              <w:fldChar w:fldCharType="separate"/>
            </w:r>
            <w:r w:rsidR="004768A0">
              <w:rPr>
                <w:noProof/>
                <w:webHidden/>
              </w:rPr>
              <w:t>12</w:t>
            </w:r>
            <w:r w:rsidR="004768A0">
              <w:rPr>
                <w:noProof/>
                <w:webHidden/>
              </w:rPr>
              <w:fldChar w:fldCharType="end"/>
            </w:r>
          </w:hyperlink>
        </w:p>
        <w:p w14:paraId="5B4CA036" w14:textId="6532FEAE" w:rsidR="00452F8D" w:rsidRDefault="00452F8D">
          <w:r>
            <w:rPr>
              <w:b/>
              <w:bCs/>
            </w:rPr>
            <w:fldChar w:fldCharType="end"/>
          </w:r>
        </w:p>
      </w:sdtContent>
    </w:sdt>
    <w:p w14:paraId="01BE663A" w14:textId="77777777" w:rsidR="00452F8D" w:rsidRDefault="00452F8D" w:rsidP="00F53860">
      <w:pPr>
        <w:spacing w:before="100" w:after="100" w:line="240" w:lineRule="auto"/>
        <w:outlineLvl w:val="0"/>
        <w:rPr>
          <w:rFonts w:ascii="Times New Roman" w:eastAsia="Times New Roman" w:hAnsi="Times New Roman" w:cs="Times New Roman"/>
          <w:b/>
          <w:bCs/>
          <w:color w:val="000000"/>
          <w:kern w:val="36"/>
          <w:sz w:val="36"/>
          <w:szCs w:val="36"/>
          <w:lang w:eastAsia="nb-NO"/>
        </w:rPr>
      </w:pPr>
    </w:p>
    <w:p w14:paraId="0CD11F74" w14:textId="77777777" w:rsidR="00452F8D" w:rsidRDefault="00452F8D" w:rsidP="00F53860">
      <w:pPr>
        <w:spacing w:before="100" w:after="100" w:line="240" w:lineRule="auto"/>
        <w:outlineLvl w:val="0"/>
        <w:rPr>
          <w:rFonts w:ascii="Times New Roman" w:eastAsia="Times New Roman" w:hAnsi="Times New Roman" w:cs="Times New Roman"/>
          <w:b/>
          <w:bCs/>
          <w:color w:val="000000"/>
          <w:kern w:val="36"/>
          <w:sz w:val="36"/>
          <w:szCs w:val="36"/>
          <w:lang w:eastAsia="nb-NO"/>
        </w:rPr>
      </w:pPr>
    </w:p>
    <w:p w14:paraId="4DB063A1" w14:textId="77777777" w:rsidR="00452F8D" w:rsidRDefault="00452F8D" w:rsidP="00F53860">
      <w:pPr>
        <w:spacing w:before="100" w:after="100" w:line="240" w:lineRule="auto"/>
        <w:outlineLvl w:val="0"/>
        <w:rPr>
          <w:rFonts w:ascii="Times New Roman" w:eastAsia="Times New Roman" w:hAnsi="Times New Roman" w:cs="Times New Roman"/>
          <w:b/>
          <w:bCs/>
          <w:color w:val="000000"/>
          <w:kern w:val="36"/>
          <w:sz w:val="36"/>
          <w:szCs w:val="36"/>
          <w:lang w:eastAsia="nb-NO"/>
        </w:rPr>
      </w:pPr>
    </w:p>
    <w:p w14:paraId="02EB0410" w14:textId="77777777" w:rsidR="00452F8D" w:rsidRDefault="00452F8D" w:rsidP="00F53860">
      <w:pPr>
        <w:spacing w:before="100" w:after="100" w:line="240" w:lineRule="auto"/>
        <w:outlineLvl w:val="0"/>
        <w:rPr>
          <w:rFonts w:ascii="Times New Roman" w:eastAsia="Times New Roman" w:hAnsi="Times New Roman" w:cs="Times New Roman"/>
          <w:b/>
          <w:bCs/>
          <w:color w:val="000000"/>
          <w:kern w:val="36"/>
          <w:sz w:val="36"/>
          <w:szCs w:val="36"/>
          <w:lang w:eastAsia="nb-NO"/>
        </w:rPr>
      </w:pPr>
    </w:p>
    <w:p w14:paraId="0D0794DC" w14:textId="77777777" w:rsidR="00452F8D" w:rsidRDefault="00452F8D" w:rsidP="00F53860">
      <w:pPr>
        <w:spacing w:before="100" w:after="100" w:line="240" w:lineRule="auto"/>
        <w:outlineLvl w:val="0"/>
        <w:rPr>
          <w:rFonts w:ascii="Times New Roman" w:eastAsia="Times New Roman" w:hAnsi="Times New Roman" w:cs="Times New Roman"/>
          <w:b/>
          <w:bCs/>
          <w:color w:val="000000"/>
          <w:kern w:val="36"/>
          <w:sz w:val="36"/>
          <w:szCs w:val="36"/>
          <w:lang w:eastAsia="nb-NO"/>
        </w:rPr>
      </w:pPr>
    </w:p>
    <w:p w14:paraId="552A11BB" w14:textId="77777777" w:rsidR="004768A0" w:rsidRDefault="004768A0" w:rsidP="00F53860">
      <w:pPr>
        <w:spacing w:before="100" w:after="100" w:line="240" w:lineRule="auto"/>
        <w:outlineLvl w:val="0"/>
        <w:rPr>
          <w:rFonts w:ascii="Times New Roman" w:eastAsia="Times New Roman" w:hAnsi="Times New Roman" w:cs="Times New Roman"/>
          <w:b/>
          <w:bCs/>
          <w:color w:val="000000"/>
          <w:kern w:val="36"/>
          <w:sz w:val="36"/>
          <w:szCs w:val="36"/>
          <w:lang w:eastAsia="nb-NO"/>
        </w:rPr>
      </w:pPr>
    </w:p>
    <w:p w14:paraId="4943D336" w14:textId="6C5D5F9E"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0" w:name="_Toc9322973"/>
      <w:r w:rsidRPr="006A16EF">
        <w:rPr>
          <w:rFonts w:ascii="Times New Roman" w:eastAsia="Times New Roman" w:hAnsi="Times New Roman" w:cs="Times New Roman"/>
          <w:b/>
          <w:bCs/>
          <w:color w:val="000000"/>
          <w:kern w:val="36"/>
          <w:sz w:val="36"/>
          <w:szCs w:val="36"/>
          <w:lang w:eastAsia="nb-NO"/>
        </w:rPr>
        <w:lastRenderedPageBreak/>
        <w:t>Studiets varighet, omfang og nivå</w:t>
      </w:r>
      <w:bookmarkEnd w:id="0"/>
    </w:p>
    <w:p w14:paraId="4A0A887F" w14:textId="17CEF8D9"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NMBU Veterinærhøgskolen er del av Norges miljø- og biovitenskapelige universitet, som arbeider for å fremme et etisk forsvarlig dyrehold, sunne dyr og hygienisk og kvalitativt gode næringsmidler for mennesker og dyr.</w:t>
      </w:r>
      <w:r w:rsidR="000C23FE">
        <w:rPr>
          <w:rFonts w:ascii="Times New Roman" w:eastAsia="Times New Roman" w:hAnsi="Times New Roman" w:cs="Times New Roman"/>
          <w:color w:val="000000"/>
          <w:sz w:val="24"/>
          <w:szCs w:val="24"/>
          <w:lang w:eastAsia="nb-NO"/>
        </w:rPr>
        <w:t xml:space="preserve"> Skolen er per nå på Adamstuen, Oslo, men flytter til Campus Ås sommeren 2020.</w:t>
      </w:r>
      <w:bookmarkStart w:id="1" w:name="_GoBack"/>
      <w:bookmarkEnd w:id="1"/>
    </w:p>
    <w:p w14:paraId="11234DBA"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12698707"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Navn på studiet: Bachelor i dyrepleie</w:t>
      </w:r>
    </w:p>
    <w:p w14:paraId="756DE2B1"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139EA7A0"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Engelsk navn på studiet: </w:t>
      </w:r>
      <w:r w:rsidRPr="006A16EF">
        <w:rPr>
          <w:rFonts w:ascii="Times New Roman" w:eastAsia="Times New Roman" w:hAnsi="Times New Roman" w:cs="Times New Roman"/>
          <w:color w:val="000000"/>
          <w:sz w:val="24"/>
          <w:szCs w:val="24"/>
          <w:shd w:val="clear" w:color="auto" w:fill="FFFFFF"/>
          <w:lang w:eastAsia="nb-NO"/>
        </w:rPr>
        <w:t>Bachelor of Veterinary Nursing</w:t>
      </w:r>
    </w:p>
    <w:p w14:paraId="48915A66"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0B45DA84"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shd w:val="clear" w:color="auto" w:fill="FFFFFF"/>
          <w:lang w:eastAsia="nb-NO"/>
        </w:rPr>
        <w:t>Grad: Bachelor</w:t>
      </w:r>
    </w:p>
    <w:p w14:paraId="11DCBD2B"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5C51CB79"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Dyrepleierstudiet er et profesjonsstudium som gir rett til tittelen dyrepleier. </w:t>
      </w:r>
    </w:p>
    <w:p w14:paraId="48F7CB48" w14:textId="236E0BB3"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Dyrepleierstudiet er fra høsten 2016 ett 3</w:t>
      </w:r>
      <w:r w:rsidR="005C08E5">
        <w:rPr>
          <w:rFonts w:ascii="Times New Roman" w:eastAsia="Times New Roman" w:hAnsi="Times New Roman" w:cs="Times New Roman"/>
          <w:color w:val="000000"/>
          <w:sz w:val="24"/>
          <w:szCs w:val="24"/>
          <w:lang w:eastAsia="nb-NO"/>
        </w:rPr>
        <w:t>-</w:t>
      </w:r>
      <w:r w:rsidRPr="006A16EF">
        <w:rPr>
          <w:rFonts w:ascii="Times New Roman" w:eastAsia="Times New Roman" w:hAnsi="Times New Roman" w:cs="Times New Roman"/>
          <w:color w:val="000000"/>
          <w:sz w:val="24"/>
          <w:szCs w:val="24"/>
          <w:lang w:eastAsia="nb-NO"/>
        </w:rPr>
        <w:t xml:space="preserve">årig fulltids bachelorstudium i dyrepleie. Undervisningen foregår </w:t>
      </w:r>
      <w:r w:rsidR="005C08E5">
        <w:rPr>
          <w:rFonts w:ascii="Times New Roman" w:eastAsia="Times New Roman" w:hAnsi="Times New Roman" w:cs="Times New Roman"/>
          <w:color w:val="000000"/>
          <w:sz w:val="24"/>
          <w:szCs w:val="24"/>
          <w:lang w:eastAsia="nb-NO"/>
        </w:rPr>
        <w:t>over</w:t>
      </w:r>
      <w:r w:rsidRPr="006A16EF">
        <w:rPr>
          <w:rFonts w:ascii="Times New Roman" w:eastAsia="Times New Roman" w:hAnsi="Times New Roman" w:cs="Times New Roman"/>
          <w:color w:val="000000"/>
          <w:sz w:val="24"/>
          <w:szCs w:val="24"/>
          <w:lang w:eastAsia="nb-NO"/>
        </w:rPr>
        <w:t xml:space="preserve"> 6 semestre. Studiet gir 180 studiepoeng. Undervisningsspråket er norsk.</w:t>
      </w:r>
    </w:p>
    <w:p w14:paraId="653E5954"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7074F86C"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2" w:name="_Toc9322974"/>
      <w:r w:rsidRPr="006A16EF">
        <w:rPr>
          <w:rFonts w:ascii="Times New Roman" w:eastAsia="Times New Roman" w:hAnsi="Times New Roman" w:cs="Times New Roman"/>
          <w:b/>
          <w:bCs/>
          <w:color w:val="000000"/>
          <w:kern w:val="36"/>
          <w:sz w:val="36"/>
          <w:szCs w:val="36"/>
          <w:lang w:eastAsia="nb-NO"/>
        </w:rPr>
        <w:t>Studieåret</w:t>
      </w:r>
      <w:bookmarkEnd w:id="2"/>
    </w:p>
    <w:p w14:paraId="526B3348" w14:textId="7BFF0533" w:rsidR="00F53860" w:rsidRPr="006A16EF" w:rsidRDefault="004768A0" w:rsidP="00F53860">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Høstsemesteret</w:t>
      </w:r>
      <w:r w:rsidR="00F53860" w:rsidRPr="006A16EF">
        <w:rPr>
          <w:rFonts w:ascii="Times New Roman" w:eastAsia="Times New Roman" w:hAnsi="Times New Roman" w:cs="Times New Roman"/>
          <w:color w:val="000000"/>
          <w:sz w:val="24"/>
          <w:szCs w:val="24"/>
          <w:lang w:eastAsia="nb-NO"/>
        </w:rPr>
        <w:t xml:space="preserve"> varer i 18 uker.</w:t>
      </w:r>
    </w:p>
    <w:p w14:paraId="759B284B" w14:textId="425492F8" w:rsidR="00F53860" w:rsidRDefault="00F53860" w:rsidP="00F53860">
      <w:pPr>
        <w:spacing w:after="0" w:line="240" w:lineRule="auto"/>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 xml:space="preserve">Vårsemesteret varer i 22 uker (påskeuka kommer utenom). </w:t>
      </w:r>
    </w:p>
    <w:p w14:paraId="41970BFC" w14:textId="140929B2" w:rsidR="004768A0" w:rsidRPr="006A16EF" w:rsidRDefault="004768A0" w:rsidP="00F53860">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Se semesterplan</w:t>
      </w:r>
    </w:p>
    <w:p w14:paraId="5C65CEF7" w14:textId="77777777" w:rsidR="009B4A70" w:rsidRPr="006A16EF" w:rsidRDefault="009B4A70" w:rsidP="00F53860">
      <w:pPr>
        <w:spacing w:after="0" w:line="240" w:lineRule="auto"/>
        <w:rPr>
          <w:rFonts w:ascii="Times New Roman" w:eastAsia="Times New Roman" w:hAnsi="Times New Roman" w:cs="Times New Roman"/>
          <w:sz w:val="24"/>
          <w:szCs w:val="24"/>
          <w:lang w:eastAsia="nb-NO"/>
        </w:rPr>
      </w:pPr>
    </w:p>
    <w:p w14:paraId="48C1AE2D"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3" w:name="_Toc9322975"/>
      <w:r w:rsidRPr="006A16EF">
        <w:rPr>
          <w:rFonts w:ascii="Times New Roman" w:eastAsia="Times New Roman" w:hAnsi="Times New Roman" w:cs="Times New Roman"/>
          <w:b/>
          <w:bCs/>
          <w:color w:val="000000"/>
          <w:kern w:val="36"/>
          <w:sz w:val="36"/>
          <w:szCs w:val="36"/>
          <w:lang w:eastAsia="nb-NO"/>
        </w:rPr>
        <w:t>Opptakskrav</w:t>
      </w:r>
      <w:bookmarkEnd w:id="3"/>
    </w:p>
    <w:p w14:paraId="4943C306" w14:textId="0B470E46" w:rsidR="009B4A70" w:rsidRPr="006A16EF" w:rsidRDefault="00F53860" w:rsidP="009B4A70">
      <w:pPr>
        <w:shd w:val="clear" w:color="auto" w:fill="FFFFFF"/>
        <w:spacing w:after="360" w:line="336" w:lineRule="atLeast"/>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Generell studiekompetanse og realfagskrav f</w:t>
      </w:r>
      <w:r w:rsidR="005C08E5">
        <w:rPr>
          <w:rFonts w:ascii="Times New Roman" w:eastAsia="Times New Roman" w:hAnsi="Times New Roman" w:cs="Times New Roman"/>
          <w:color w:val="000000"/>
          <w:sz w:val="24"/>
          <w:szCs w:val="24"/>
          <w:lang w:eastAsia="nb-NO"/>
        </w:rPr>
        <w:t>.</w:t>
      </w:r>
      <w:r w:rsidRPr="006A16EF">
        <w:rPr>
          <w:rFonts w:ascii="Times New Roman" w:eastAsia="Times New Roman" w:hAnsi="Times New Roman" w:cs="Times New Roman"/>
          <w:color w:val="000000"/>
          <w:sz w:val="24"/>
          <w:szCs w:val="24"/>
          <w:lang w:eastAsia="nb-NO"/>
        </w:rPr>
        <w:t>o</w:t>
      </w:r>
      <w:r w:rsidR="005C08E5">
        <w:rPr>
          <w:rFonts w:ascii="Times New Roman" w:eastAsia="Times New Roman" w:hAnsi="Times New Roman" w:cs="Times New Roman"/>
          <w:color w:val="000000"/>
          <w:sz w:val="24"/>
          <w:szCs w:val="24"/>
          <w:lang w:eastAsia="nb-NO"/>
        </w:rPr>
        <w:t>.</w:t>
      </w:r>
      <w:r w:rsidRPr="006A16EF">
        <w:rPr>
          <w:rFonts w:ascii="Times New Roman" w:eastAsia="Times New Roman" w:hAnsi="Times New Roman" w:cs="Times New Roman"/>
          <w:color w:val="000000"/>
          <w:sz w:val="24"/>
          <w:szCs w:val="24"/>
          <w:lang w:eastAsia="nb-NO"/>
        </w:rPr>
        <w:t>m</w:t>
      </w:r>
      <w:r w:rsidR="005C08E5">
        <w:rPr>
          <w:rFonts w:ascii="Times New Roman" w:eastAsia="Times New Roman" w:hAnsi="Times New Roman" w:cs="Times New Roman"/>
          <w:color w:val="000000"/>
          <w:sz w:val="24"/>
          <w:szCs w:val="24"/>
          <w:lang w:eastAsia="nb-NO"/>
        </w:rPr>
        <w:t>.</w:t>
      </w:r>
      <w:r w:rsidRPr="006A16EF">
        <w:rPr>
          <w:rFonts w:ascii="Times New Roman" w:eastAsia="Times New Roman" w:hAnsi="Times New Roman" w:cs="Times New Roman"/>
          <w:color w:val="000000"/>
          <w:sz w:val="24"/>
          <w:szCs w:val="24"/>
          <w:lang w:eastAsia="nb-NO"/>
        </w:rPr>
        <w:t xml:space="preserve"> kull 201</w:t>
      </w:r>
      <w:r w:rsidR="00B65CED" w:rsidRPr="006A16EF">
        <w:rPr>
          <w:rFonts w:ascii="Times New Roman" w:eastAsia="Times New Roman" w:hAnsi="Times New Roman" w:cs="Times New Roman"/>
          <w:color w:val="000000"/>
          <w:sz w:val="24"/>
          <w:szCs w:val="24"/>
          <w:lang w:eastAsia="nb-NO"/>
        </w:rPr>
        <w:t>7</w:t>
      </w:r>
      <w:r w:rsidRPr="006A16EF">
        <w:rPr>
          <w:rFonts w:ascii="Times New Roman" w:eastAsia="Times New Roman" w:hAnsi="Times New Roman" w:cs="Times New Roman"/>
          <w:color w:val="000000"/>
          <w:sz w:val="24"/>
          <w:szCs w:val="24"/>
          <w:lang w:eastAsia="nb-NO"/>
        </w:rPr>
        <w:t xml:space="preserve">: </w:t>
      </w:r>
      <w:r w:rsidR="009B4A70" w:rsidRPr="006A16EF">
        <w:rPr>
          <w:rFonts w:ascii="Times New Roman" w:eastAsia="Times New Roman" w:hAnsi="Times New Roman" w:cs="Times New Roman"/>
          <w:sz w:val="24"/>
          <w:szCs w:val="24"/>
          <w:lang w:eastAsia="nb-NO"/>
        </w:rPr>
        <w:t>Generell studiekompetanse + R1/(S1+S2) + Matematikk (R1+R2)/Fysikk (1+2)/ Kjemi (1+2)/ Biologi (1+2)/ Informasjonsteknologi (1+2)/ Geofag (1+2)/ Teknologi og forskningslære (1+2). Fra Reform -94: Generell studiekompetanse + 2MX/2MY/3MZ/ + 3MX/3FY/3KJ/3BI/(2KJ + 3BT)/(2BI + 3BT)*</w:t>
      </w:r>
    </w:p>
    <w:p w14:paraId="03BB1454"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4" w:name="_Toc9322976"/>
      <w:r w:rsidRPr="006A16EF">
        <w:rPr>
          <w:rFonts w:ascii="Times New Roman" w:eastAsia="Times New Roman" w:hAnsi="Times New Roman" w:cs="Times New Roman"/>
          <w:b/>
          <w:bCs/>
          <w:color w:val="000000"/>
          <w:kern w:val="36"/>
          <w:sz w:val="36"/>
          <w:szCs w:val="36"/>
          <w:lang w:eastAsia="nb-NO"/>
        </w:rPr>
        <w:t>Anbefalte forkunnskaper</w:t>
      </w:r>
      <w:bookmarkEnd w:id="4"/>
    </w:p>
    <w:p w14:paraId="3B0799E8"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Det er ønskelig at studentene har valgt full fordypning i biologi i videregående skole. </w:t>
      </w:r>
    </w:p>
    <w:p w14:paraId="2DA83D61"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2A477035"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5" w:name="_Toc9322977"/>
      <w:r w:rsidRPr="006A16EF">
        <w:rPr>
          <w:rFonts w:ascii="Times New Roman" w:eastAsia="Times New Roman" w:hAnsi="Times New Roman" w:cs="Times New Roman"/>
          <w:b/>
          <w:bCs/>
          <w:color w:val="000000"/>
          <w:kern w:val="36"/>
          <w:sz w:val="36"/>
          <w:szCs w:val="36"/>
          <w:lang w:eastAsia="nb-NO"/>
        </w:rPr>
        <w:t>Yrkeskvalifikasjoner</w:t>
      </w:r>
      <w:bookmarkEnd w:id="5"/>
    </w:p>
    <w:p w14:paraId="11A85D0D" w14:textId="1BEB0BC5"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Studiet kvalifiserer for et vidt spekter av jobber innen profesjonen dyrepleier. Studiet gir et godt utgangspunkt for andre yrker som krever biologisk/medisinsk kompetanse. Det tradisjonelle dyrepleieryrket har vært arbeid på dyreklinikk, vesentlig med smådyr. </w:t>
      </w:r>
    </w:p>
    <w:p w14:paraId="03066D41"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289A0C90" w14:textId="232F4036" w:rsidR="00F53860" w:rsidRPr="006A16EF" w:rsidRDefault="00F53860" w:rsidP="00F53860">
      <w:pPr>
        <w:spacing w:after="0" w:line="240" w:lineRule="auto"/>
        <w:ind w:right="180"/>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Andre aktuelle arbeidsområder i dagens marked er forsøksdyravdelinger, hestesent</w:t>
      </w:r>
      <w:r w:rsidR="005C08E5">
        <w:rPr>
          <w:rFonts w:ascii="Times New Roman" w:eastAsia="Times New Roman" w:hAnsi="Times New Roman" w:cs="Times New Roman"/>
          <w:color w:val="000000"/>
          <w:sz w:val="24"/>
          <w:szCs w:val="24"/>
          <w:lang w:eastAsia="nb-NO"/>
        </w:rPr>
        <w:t>re</w:t>
      </w:r>
      <w:r w:rsidRPr="006A16EF">
        <w:rPr>
          <w:rFonts w:ascii="Times New Roman" w:eastAsia="Times New Roman" w:hAnsi="Times New Roman" w:cs="Times New Roman"/>
          <w:color w:val="000000"/>
          <w:sz w:val="24"/>
          <w:szCs w:val="24"/>
          <w:lang w:eastAsia="nb-NO"/>
        </w:rPr>
        <w:t>, forsikringsbransjen og innen fôrprodusentselskaper.</w:t>
      </w:r>
    </w:p>
    <w:p w14:paraId="38E0C1C3"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21763154" w14:textId="77777777" w:rsidR="00F53860" w:rsidRPr="006A16EF" w:rsidRDefault="00F53860" w:rsidP="00F53860">
      <w:pPr>
        <w:spacing w:after="0" w:line="240" w:lineRule="auto"/>
        <w:ind w:right="180"/>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På forsøksdyravdelinger skal dyrepleieren ha en god forståelse av lovverket rundt bruk av forsøksdyr, god forståelse og kjennskap til behovene hos dyrene som er med i forsøk, samt stell og miljøberikelse. De skal kunne stille kritiske spørsmål til prosedyrene rundt </w:t>
      </w:r>
      <w:r w:rsidRPr="006A16EF">
        <w:rPr>
          <w:rFonts w:ascii="Times New Roman" w:eastAsia="Times New Roman" w:hAnsi="Times New Roman" w:cs="Times New Roman"/>
          <w:color w:val="000000"/>
          <w:sz w:val="24"/>
          <w:szCs w:val="24"/>
          <w:lang w:eastAsia="nb-NO"/>
        </w:rPr>
        <w:lastRenderedPageBreak/>
        <w:t>dyreforsøk. Studentene gjennomfører Felasa B kurset, noe som kvalifiserer til å arbeide på forsøksdyravdelinger.</w:t>
      </w:r>
    </w:p>
    <w:p w14:paraId="4E4F3509"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4FB28C16" w14:textId="77777777" w:rsidR="00F53860" w:rsidRPr="006A16EF" w:rsidRDefault="00F53860" w:rsidP="00F53860">
      <w:pPr>
        <w:spacing w:after="0" w:line="240" w:lineRule="auto"/>
        <w:ind w:right="180"/>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Undervisningen legges på et nivå som gjør at dyrepleieren skal kunne utføre arbeidsoppgavene med den kunnskap hun/han trenger for å forstå når det er avvik som må sees på av veterinær eller når det må varsles om ut i fra dyrets velferd; nærmere bestemt </w:t>
      </w:r>
      <w:r w:rsidRPr="006A16EF">
        <w:rPr>
          <w:rFonts w:ascii="Times New Roman" w:eastAsia="Times New Roman" w:hAnsi="Times New Roman" w:cs="Times New Roman"/>
          <w:b/>
          <w:bCs/>
          <w:color w:val="000000"/>
          <w:sz w:val="24"/>
          <w:szCs w:val="24"/>
          <w:lang w:eastAsia="nb-NO"/>
        </w:rPr>
        <w:t>å kunne utøve sitt yrke profesjonelt med selvstendighet, egentenkning, refleksjon, kritisk blikk, rådgivning, utvikling og alltid i tråd med god dyrevelferd</w:t>
      </w:r>
      <w:r w:rsidRPr="006A16EF">
        <w:rPr>
          <w:rFonts w:ascii="Times New Roman" w:eastAsia="Times New Roman" w:hAnsi="Times New Roman" w:cs="Times New Roman"/>
          <w:color w:val="000000"/>
          <w:sz w:val="24"/>
          <w:szCs w:val="24"/>
          <w:lang w:eastAsia="nb-NO"/>
        </w:rPr>
        <w:t>.</w:t>
      </w:r>
    </w:p>
    <w:p w14:paraId="0FB4FE76"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2D92BFDF"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6" w:name="_Toc9322978"/>
      <w:r w:rsidRPr="006A16EF">
        <w:rPr>
          <w:rFonts w:ascii="Times New Roman" w:eastAsia="Times New Roman" w:hAnsi="Times New Roman" w:cs="Times New Roman"/>
          <w:b/>
          <w:bCs/>
          <w:color w:val="000000"/>
          <w:kern w:val="36"/>
          <w:sz w:val="36"/>
          <w:szCs w:val="36"/>
          <w:lang w:eastAsia="nb-NO"/>
        </w:rPr>
        <w:t>Mål</w:t>
      </w:r>
      <w:bookmarkEnd w:id="6"/>
    </w:p>
    <w:p w14:paraId="71D7A108" w14:textId="77777777" w:rsidR="00F53860" w:rsidRPr="006A16EF" w:rsidRDefault="00F53860" w:rsidP="00F53860">
      <w:pPr>
        <w:spacing w:after="0" w:line="240" w:lineRule="auto"/>
        <w:ind w:right="181"/>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Studiet skal utdanne selvstendige dyrepleiere som har en god forståelse for hva de jobber med, gode ferdigheter og gode holdninger. De skal kunne resonnere, kritisere, reflektere og evaluere i en arbeidssituasjon og som utøver av et yrke.</w:t>
      </w:r>
    </w:p>
    <w:p w14:paraId="784993A2"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39B1A510" w14:textId="5E2B2E16"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Studiet skal utdanne dyrepleiere som</w:t>
      </w:r>
      <w:r w:rsidR="005C08E5">
        <w:rPr>
          <w:rFonts w:ascii="Times New Roman" w:eastAsia="Times New Roman" w:hAnsi="Times New Roman" w:cs="Times New Roman"/>
          <w:color w:val="000000"/>
          <w:sz w:val="24"/>
          <w:szCs w:val="24"/>
          <w:lang w:eastAsia="nb-NO"/>
        </w:rPr>
        <w:t>:</w:t>
      </w:r>
    </w:p>
    <w:p w14:paraId="6F163059" w14:textId="77777777" w:rsidR="00F53860" w:rsidRPr="006A16EF" w:rsidRDefault="00F53860" w:rsidP="00F53860">
      <w:pPr>
        <w:numPr>
          <w:ilvl w:val="0"/>
          <w:numId w:val="1"/>
        </w:numPr>
        <w:spacing w:after="0" w:line="240" w:lineRule="auto"/>
        <w:textAlignment w:val="baseline"/>
        <w:rPr>
          <w:rFonts w:ascii="Times New Roman" w:eastAsia="Times New Roman" w:hAnsi="Times New Roman" w:cs="Times New Roman"/>
          <w:color w:val="000000"/>
          <w:sz w:val="20"/>
          <w:szCs w:val="20"/>
          <w:lang w:eastAsia="nb-NO"/>
        </w:rPr>
      </w:pPr>
      <w:r w:rsidRPr="006A16EF">
        <w:rPr>
          <w:rFonts w:ascii="Times New Roman" w:eastAsia="Times New Roman" w:hAnsi="Times New Roman" w:cs="Times New Roman"/>
          <w:color w:val="000000"/>
          <w:sz w:val="24"/>
          <w:szCs w:val="24"/>
          <w:lang w:eastAsia="nb-NO"/>
        </w:rPr>
        <w:t xml:space="preserve">Har grunnleggende kunnskaper og ferdigheter innenfor veterinærmedisin som gjør dem i stand til å starte sin profesjonelle karriere innenfor dyrepleiermedisinske kjerneområder. </w:t>
      </w:r>
    </w:p>
    <w:p w14:paraId="4149C8DB" w14:textId="77777777" w:rsidR="00F53860" w:rsidRPr="006A16EF" w:rsidRDefault="00F53860" w:rsidP="00F53860">
      <w:pPr>
        <w:numPr>
          <w:ilvl w:val="0"/>
          <w:numId w:val="2"/>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Kan så mye om veterinærens arbeid at de kan tilrettelegge og bistå veterinæren i dens daglige virke.</w:t>
      </w:r>
    </w:p>
    <w:p w14:paraId="46AB6395" w14:textId="77777777" w:rsidR="00F53860" w:rsidRPr="006A16EF" w:rsidRDefault="00F53860" w:rsidP="00F53860">
      <w:pPr>
        <w:numPr>
          <w:ilvl w:val="0"/>
          <w:numId w:val="3"/>
        </w:numPr>
        <w:spacing w:after="0" w:line="240" w:lineRule="auto"/>
        <w:textAlignment w:val="baseline"/>
        <w:rPr>
          <w:rFonts w:ascii="Times New Roman" w:eastAsia="Times New Roman" w:hAnsi="Times New Roman" w:cs="Times New Roman"/>
          <w:color w:val="000000"/>
          <w:sz w:val="20"/>
          <w:szCs w:val="20"/>
          <w:lang w:eastAsia="nb-NO"/>
        </w:rPr>
      </w:pPr>
      <w:r w:rsidRPr="006A16EF">
        <w:rPr>
          <w:rFonts w:ascii="Times New Roman" w:eastAsia="Times New Roman" w:hAnsi="Times New Roman" w:cs="Times New Roman"/>
          <w:color w:val="000000"/>
          <w:sz w:val="24"/>
          <w:szCs w:val="24"/>
          <w:lang w:eastAsia="nb-NO"/>
        </w:rPr>
        <w:t xml:space="preserve">Har innsikt i de grunnleggende naturvitenskapelige prinsipper som er utgangspunktet for god dyrepleie, kan videreutvikle denne innsikten og benytte den i utøvelsen av sitt virke. </w:t>
      </w:r>
    </w:p>
    <w:p w14:paraId="381825CB" w14:textId="77777777" w:rsidR="00F53860" w:rsidRPr="006A16EF" w:rsidRDefault="00F53860" w:rsidP="00F53860">
      <w:pPr>
        <w:numPr>
          <w:ilvl w:val="0"/>
          <w:numId w:val="3"/>
        </w:numPr>
        <w:spacing w:after="0" w:line="240" w:lineRule="auto"/>
        <w:textAlignment w:val="baseline"/>
        <w:rPr>
          <w:rFonts w:ascii="Times New Roman" w:eastAsia="Times New Roman" w:hAnsi="Times New Roman" w:cs="Times New Roman"/>
          <w:color w:val="000000"/>
          <w:sz w:val="20"/>
          <w:szCs w:val="20"/>
          <w:lang w:eastAsia="nb-NO"/>
        </w:rPr>
      </w:pPr>
      <w:r w:rsidRPr="006A16EF">
        <w:rPr>
          <w:rFonts w:ascii="Times New Roman" w:eastAsia="Times New Roman" w:hAnsi="Times New Roman" w:cs="Times New Roman"/>
          <w:color w:val="000000"/>
          <w:sz w:val="24"/>
          <w:szCs w:val="24"/>
          <w:lang w:eastAsia="nb-NO"/>
        </w:rPr>
        <w:t xml:space="preserve">Har evne til selvstendig problemløsning og livslang læring. </w:t>
      </w:r>
    </w:p>
    <w:p w14:paraId="116EAE59" w14:textId="77777777" w:rsidR="00F53860" w:rsidRPr="006A16EF" w:rsidRDefault="00F53860" w:rsidP="00F53860">
      <w:pPr>
        <w:numPr>
          <w:ilvl w:val="0"/>
          <w:numId w:val="3"/>
        </w:numPr>
        <w:spacing w:after="0" w:line="240" w:lineRule="auto"/>
        <w:textAlignment w:val="baseline"/>
        <w:rPr>
          <w:rFonts w:ascii="Times New Roman" w:eastAsia="Times New Roman" w:hAnsi="Times New Roman" w:cs="Times New Roman"/>
          <w:color w:val="000000"/>
          <w:sz w:val="20"/>
          <w:szCs w:val="20"/>
          <w:lang w:eastAsia="nb-NO"/>
        </w:rPr>
      </w:pPr>
      <w:r w:rsidRPr="006A16EF">
        <w:rPr>
          <w:rFonts w:ascii="Times New Roman" w:eastAsia="Times New Roman" w:hAnsi="Times New Roman" w:cs="Times New Roman"/>
          <w:color w:val="000000"/>
          <w:sz w:val="24"/>
          <w:szCs w:val="24"/>
          <w:lang w:eastAsia="nb-NO"/>
        </w:rPr>
        <w:t xml:space="preserve">Erkjenner dyras egenverdi og er ambassadører for dyrevern og dyrevelferd </w:t>
      </w:r>
    </w:p>
    <w:p w14:paraId="5E233863" w14:textId="77777777" w:rsidR="00F53860" w:rsidRPr="006A16EF" w:rsidRDefault="00F53860" w:rsidP="00F53860">
      <w:pPr>
        <w:numPr>
          <w:ilvl w:val="0"/>
          <w:numId w:val="3"/>
        </w:numPr>
        <w:spacing w:after="0" w:line="240" w:lineRule="auto"/>
        <w:textAlignment w:val="baseline"/>
        <w:rPr>
          <w:rFonts w:ascii="Times New Roman" w:eastAsia="Times New Roman" w:hAnsi="Times New Roman" w:cs="Times New Roman"/>
          <w:color w:val="000000"/>
          <w:sz w:val="20"/>
          <w:szCs w:val="20"/>
          <w:lang w:eastAsia="nb-NO"/>
        </w:rPr>
      </w:pPr>
      <w:r w:rsidRPr="006A16EF">
        <w:rPr>
          <w:rFonts w:ascii="Times New Roman" w:eastAsia="Times New Roman" w:hAnsi="Times New Roman" w:cs="Times New Roman"/>
          <w:color w:val="000000"/>
          <w:sz w:val="24"/>
          <w:szCs w:val="24"/>
          <w:lang w:eastAsia="nb-NO"/>
        </w:rPr>
        <w:t xml:space="preserve">Er i stand til å vise respekt for, kommunisere med og samarbeide med andre mennesker. </w:t>
      </w:r>
    </w:p>
    <w:p w14:paraId="083726AE"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46D3863A" w14:textId="77777777" w:rsidR="00F53860" w:rsidRPr="006A16EF" w:rsidRDefault="00F53860" w:rsidP="00F53860">
      <w:pPr>
        <w:spacing w:after="0" w:line="240" w:lineRule="auto"/>
        <w:ind w:right="180"/>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Under alle disse arbeidsoppgavene skal dyrepleieren kunne ha forståelse av de fysiologiske, farmakologiske og anatomiske forhold i kroppen slik at hun/han selvstendig kan foreta en vurdering</w:t>
      </w:r>
      <w:r w:rsidR="00AB2B06" w:rsidRPr="006A16EF">
        <w:rPr>
          <w:rFonts w:ascii="Times New Roman" w:eastAsia="Times New Roman" w:hAnsi="Times New Roman" w:cs="Times New Roman"/>
          <w:color w:val="000000"/>
          <w:sz w:val="24"/>
          <w:szCs w:val="24"/>
          <w:lang w:eastAsia="nb-NO"/>
        </w:rPr>
        <w:t xml:space="preserve"> </w:t>
      </w:r>
      <w:r w:rsidRPr="006A16EF">
        <w:rPr>
          <w:rFonts w:ascii="Times New Roman" w:eastAsia="Times New Roman" w:hAnsi="Times New Roman" w:cs="Times New Roman"/>
          <w:color w:val="000000"/>
          <w:sz w:val="24"/>
          <w:szCs w:val="24"/>
          <w:lang w:eastAsia="nb-NO"/>
        </w:rPr>
        <w:t>av det hun/han gjør. Eventuelt stille spørsmål til veterinæren om det er forsvarlig, eller kunne tilkalle veterinær hvis det er forhold som skulle tilsi at veterinæren må foreta en ny vurdering av en pasient.</w:t>
      </w:r>
    </w:p>
    <w:p w14:paraId="3BD12E92"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62F46629" w14:textId="77777777" w:rsidR="00F53860" w:rsidRPr="006A16EF" w:rsidRDefault="00F53860" w:rsidP="00F53860">
      <w:pPr>
        <w:spacing w:after="0" w:line="240" w:lineRule="auto"/>
        <w:ind w:right="180"/>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Dyrepleieren skal kunne utføre kjerneområdet innen yrket, nemlig stell og pleie av dyr på en profesjonell måte.</w:t>
      </w:r>
    </w:p>
    <w:p w14:paraId="55002BE7" w14:textId="77777777" w:rsidR="00F53860" w:rsidRPr="006A16EF" w:rsidRDefault="00F53860" w:rsidP="00F53860">
      <w:pPr>
        <w:spacing w:after="240" w:line="240" w:lineRule="auto"/>
        <w:rPr>
          <w:rFonts w:ascii="Times New Roman" w:eastAsia="Times New Roman" w:hAnsi="Times New Roman" w:cs="Times New Roman"/>
          <w:sz w:val="24"/>
          <w:szCs w:val="24"/>
          <w:lang w:eastAsia="nb-NO"/>
        </w:rPr>
      </w:pPr>
    </w:p>
    <w:p w14:paraId="02A1242C" w14:textId="77777777" w:rsidR="00F53860" w:rsidRPr="006A16EF" w:rsidRDefault="00F53860" w:rsidP="00AB2B06">
      <w:pPr>
        <w:spacing w:before="100" w:after="100" w:line="240" w:lineRule="auto"/>
        <w:rPr>
          <w:rFonts w:ascii="Times New Roman" w:eastAsia="Times New Roman" w:hAnsi="Times New Roman" w:cs="Times New Roman"/>
          <w:b/>
          <w:bCs/>
          <w:kern w:val="36"/>
          <w:sz w:val="48"/>
          <w:szCs w:val="48"/>
          <w:lang w:eastAsia="nb-NO"/>
        </w:rPr>
      </w:pPr>
      <w:r w:rsidRPr="006A16EF">
        <w:rPr>
          <w:rFonts w:ascii="Times New Roman" w:eastAsia="Times New Roman" w:hAnsi="Times New Roman" w:cs="Times New Roman"/>
          <w:b/>
          <w:bCs/>
          <w:color w:val="000000"/>
          <w:sz w:val="36"/>
          <w:szCs w:val="36"/>
          <w:lang w:eastAsia="nb-NO"/>
        </w:rPr>
        <w:t xml:space="preserve">    </w:t>
      </w:r>
      <w:r w:rsidRPr="006A16EF">
        <w:rPr>
          <w:rFonts w:ascii="Times New Roman" w:eastAsia="Times New Roman" w:hAnsi="Times New Roman" w:cs="Times New Roman"/>
          <w:b/>
          <w:bCs/>
          <w:color w:val="000000"/>
          <w:kern w:val="36"/>
          <w:sz w:val="36"/>
          <w:szCs w:val="36"/>
          <w:lang w:eastAsia="nb-NO"/>
        </w:rPr>
        <w:t>Studiets innhold, organisering og sammensetting</w:t>
      </w:r>
    </w:p>
    <w:p w14:paraId="7AF56AFF" w14:textId="6A02CC54"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Studiep</w:t>
      </w:r>
      <w:r w:rsidR="00331666">
        <w:rPr>
          <w:rFonts w:ascii="Times New Roman" w:eastAsia="Times New Roman" w:hAnsi="Times New Roman" w:cs="Times New Roman"/>
          <w:b/>
          <w:bCs/>
          <w:color w:val="000000"/>
          <w:sz w:val="24"/>
          <w:szCs w:val="24"/>
          <w:lang w:eastAsia="nb-NO"/>
        </w:rPr>
        <w:t xml:space="preserve">lanskisse: </w:t>
      </w:r>
    </w:p>
    <w:tbl>
      <w:tblPr>
        <w:tblW w:w="0" w:type="auto"/>
        <w:tblCellMar>
          <w:top w:w="15" w:type="dxa"/>
          <w:left w:w="15" w:type="dxa"/>
          <w:bottom w:w="15" w:type="dxa"/>
          <w:right w:w="15" w:type="dxa"/>
        </w:tblCellMar>
        <w:tblLook w:val="04A0" w:firstRow="1" w:lastRow="0" w:firstColumn="1" w:lastColumn="0" w:noHBand="0" w:noVBand="1"/>
      </w:tblPr>
      <w:tblGrid>
        <w:gridCol w:w="5123"/>
        <w:gridCol w:w="3887"/>
      </w:tblGrid>
      <w:tr w:rsidR="00F53860" w:rsidRPr="006A16EF" w14:paraId="252BE04D" w14:textId="77777777" w:rsidTr="00F53860">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416AFA0" w14:textId="77777777" w:rsidR="00F53860" w:rsidRPr="006A16EF" w:rsidRDefault="00F53860" w:rsidP="00F53860">
            <w:pPr>
              <w:numPr>
                <w:ilvl w:val="0"/>
                <w:numId w:val="4"/>
              </w:numPr>
              <w:spacing w:after="0" w:line="240" w:lineRule="auto"/>
              <w:textAlignment w:val="baseline"/>
              <w:rPr>
                <w:rFonts w:ascii="Times New Roman" w:eastAsia="Times New Roman" w:hAnsi="Times New Roman" w:cs="Times New Roman"/>
                <w:color w:val="000000"/>
                <w:sz w:val="28"/>
                <w:szCs w:val="28"/>
                <w:lang w:eastAsia="nb-NO"/>
              </w:rPr>
            </w:pPr>
            <w:r w:rsidRPr="006A16EF">
              <w:rPr>
                <w:rFonts w:ascii="Times New Roman" w:eastAsia="Times New Roman" w:hAnsi="Times New Roman" w:cs="Times New Roman"/>
                <w:b/>
                <w:bCs/>
                <w:color w:val="000000"/>
                <w:sz w:val="28"/>
                <w:szCs w:val="28"/>
                <w:lang w:eastAsia="nb-NO"/>
              </w:rPr>
              <w:t xml:space="preserve">Studieår </w:t>
            </w:r>
          </w:p>
          <w:p w14:paraId="655C68C3" w14:textId="77777777" w:rsidR="00F53860" w:rsidRPr="006A16EF" w:rsidRDefault="00F53860" w:rsidP="00F53860">
            <w:pPr>
              <w:spacing w:after="100" w:line="240" w:lineRule="auto"/>
              <w:ind w:left="720"/>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 xml:space="preserve">    </w:t>
            </w:r>
          </w:p>
        </w:tc>
      </w:tr>
      <w:tr w:rsidR="00F53860" w:rsidRPr="006A16EF" w14:paraId="2FA5F035" w14:textId="77777777" w:rsidTr="00F5386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F48AD30" w14:textId="77777777"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Semester 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228BB4A" w14:textId="77777777"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Semester 2</w:t>
            </w:r>
          </w:p>
        </w:tc>
      </w:tr>
      <w:tr w:rsidR="00F53860" w:rsidRPr="006A16EF" w14:paraId="0AD785B3" w14:textId="77777777" w:rsidTr="00F5386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FCF16E" w14:textId="4ABBB407"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 xml:space="preserve">Ex Phil (PHI100/101) </w:t>
            </w:r>
            <w:r w:rsidRPr="006A16EF">
              <w:rPr>
                <w:rFonts w:ascii="Times New Roman" w:eastAsia="Times New Roman" w:hAnsi="Times New Roman" w:cs="Times New Roman"/>
                <w:color w:val="000000"/>
                <w:sz w:val="24"/>
                <w:szCs w:val="24"/>
                <w:lang w:eastAsia="nb-NO"/>
              </w:rPr>
              <w:t>10 studiepoeng</w:t>
            </w:r>
          </w:p>
          <w:p w14:paraId="01C6CA14" w14:textId="77777777"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lastRenderedPageBreak/>
              <w:t xml:space="preserve">4 timers undervisning hver uke fra ca 30. august til 30.11. Skriftlig eksamen </w:t>
            </w:r>
          </w:p>
          <w:p w14:paraId="42430ED2" w14:textId="09241C42"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(f</w:t>
            </w:r>
            <w:r w:rsidR="00937AE8">
              <w:rPr>
                <w:rFonts w:ascii="Times New Roman" w:eastAsia="Times New Roman" w:hAnsi="Times New Roman" w:cs="Times New Roman"/>
                <w:color w:val="000000"/>
                <w:sz w:val="24"/>
                <w:szCs w:val="24"/>
                <w:lang w:eastAsia="nb-NO"/>
              </w:rPr>
              <w:t>.</w:t>
            </w:r>
            <w:r w:rsidRPr="006A16EF">
              <w:rPr>
                <w:rFonts w:ascii="Times New Roman" w:eastAsia="Times New Roman" w:hAnsi="Times New Roman" w:cs="Times New Roman"/>
                <w:color w:val="000000"/>
                <w:sz w:val="24"/>
                <w:szCs w:val="24"/>
                <w:lang w:eastAsia="nb-NO"/>
              </w:rPr>
              <w:t>o</w:t>
            </w:r>
            <w:r w:rsidR="00937AE8">
              <w:rPr>
                <w:rFonts w:ascii="Times New Roman" w:eastAsia="Times New Roman" w:hAnsi="Times New Roman" w:cs="Times New Roman"/>
                <w:color w:val="000000"/>
                <w:sz w:val="24"/>
                <w:szCs w:val="24"/>
                <w:lang w:eastAsia="nb-NO"/>
              </w:rPr>
              <w:t>.</w:t>
            </w:r>
            <w:r w:rsidRPr="006A16EF">
              <w:rPr>
                <w:rFonts w:ascii="Times New Roman" w:eastAsia="Times New Roman" w:hAnsi="Times New Roman" w:cs="Times New Roman"/>
                <w:color w:val="000000"/>
                <w:sz w:val="24"/>
                <w:szCs w:val="24"/>
                <w:lang w:eastAsia="nb-NO"/>
              </w:rPr>
              <w:t>m kull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19C78EB"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tc>
      </w:tr>
      <w:tr w:rsidR="00F53860" w:rsidRPr="006A16EF" w14:paraId="22622CF6" w14:textId="77777777" w:rsidTr="00F5386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930CB98" w14:textId="1DF6491C"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Blokk 1: </w:t>
            </w:r>
            <w:r w:rsidRPr="006A16EF">
              <w:rPr>
                <w:rFonts w:ascii="Times New Roman" w:eastAsia="Times New Roman" w:hAnsi="Times New Roman" w:cs="Times New Roman"/>
                <w:b/>
                <w:bCs/>
                <w:color w:val="000000"/>
                <w:sz w:val="24"/>
                <w:szCs w:val="24"/>
                <w:lang w:eastAsia="nb-NO"/>
              </w:rPr>
              <w:t>Adferd og stell (Dyr301)</w:t>
            </w:r>
          </w:p>
          <w:p w14:paraId="2FFF3619" w14:textId="77777777"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Dyr 201</w:t>
            </w:r>
          </w:p>
          <w:p w14:paraId="6CCB398B" w14:textId="77777777" w:rsidR="00F53860" w:rsidRPr="006A16EF" w:rsidRDefault="00F53860" w:rsidP="00F53860">
            <w:pPr>
              <w:numPr>
                <w:ilvl w:val="0"/>
                <w:numId w:val="5"/>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Obligatorisk aktivitet (godkjent)</w:t>
            </w:r>
          </w:p>
          <w:p w14:paraId="4B6B68E1" w14:textId="4D77C298" w:rsidR="00F53860" w:rsidRPr="006A16EF" w:rsidRDefault="00F53860" w:rsidP="00F53860">
            <w:pPr>
              <w:numPr>
                <w:ilvl w:val="0"/>
                <w:numId w:val="5"/>
              </w:numPr>
              <w:spacing w:after="28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Skriftlig hjemmeeksamen (bestått)</w:t>
            </w:r>
          </w:p>
          <w:p w14:paraId="72A3626B" w14:textId="231A9456" w:rsidR="00F53860" w:rsidRPr="006A16EF" w:rsidRDefault="00E87791" w:rsidP="00F53860">
            <w:pPr>
              <w:spacing w:after="10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4</w:t>
            </w:r>
            <w:r w:rsidR="00F53860" w:rsidRPr="006A16EF">
              <w:rPr>
                <w:rFonts w:ascii="Times New Roman" w:eastAsia="Times New Roman" w:hAnsi="Times New Roman" w:cs="Times New Roman"/>
                <w:color w:val="000000"/>
                <w:sz w:val="24"/>
                <w:szCs w:val="24"/>
                <w:lang w:eastAsia="nb-NO"/>
              </w:rPr>
              <w:t xml:space="preserve"> uker, 10 studiepoeng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03852E" w14:textId="0C5F857A"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Blokk 4: </w:t>
            </w:r>
            <w:r w:rsidRPr="006A16EF">
              <w:rPr>
                <w:rFonts w:ascii="Times New Roman" w:eastAsia="Times New Roman" w:hAnsi="Times New Roman" w:cs="Times New Roman"/>
                <w:b/>
                <w:bCs/>
                <w:color w:val="000000"/>
                <w:sz w:val="24"/>
                <w:szCs w:val="24"/>
                <w:lang w:eastAsia="nb-NO"/>
              </w:rPr>
              <w:t>Infeksjonsbiologi og legemiddellære (Dyr204)</w:t>
            </w:r>
          </w:p>
          <w:p w14:paraId="7F18F52C" w14:textId="77777777"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Dyr 204</w:t>
            </w:r>
          </w:p>
          <w:p w14:paraId="7B82936A" w14:textId="77777777" w:rsidR="00F53860" w:rsidRPr="006A16EF" w:rsidRDefault="00F53860" w:rsidP="00F53860">
            <w:pPr>
              <w:numPr>
                <w:ilvl w:val="0"/>
                <w:numId w:val="6"/>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Obligatorisk aktivitet (godkjent)</w:t>
            </w:r>
          </w:p>
          <w:p w14:paraId="5B5E4D9B" w14:textId="77777777" w:rsidR="00F53860" w:rsidRPr="006A16EF" w:rsidRDefault="00F53860" w:rsidP="00F53860">
            <w:pPr>
              <w:numPr>
                <w:ilvl w:val="0"/>
                <w:numId w:val="6"/>
              </w:numPr>
              <w:spacing w:after="28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Skriftlig eksamen (gradert karakter)</w:t>
            </w:r>
          </w:p>
          <w:p w14:paraId="4BD41623" w14:textId="77777777" w:rsidR="00F53860" w:rsidRPr="006A16EF" w:rsidRDefault="00F53860" w:rsidP="00F53860">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7 uker, 10 studiepoeng.</w:t>
            </w:r>
          </w:p>
        </w:tc>
      </w:tr>
      <w:tr w:rsidR="00F53860" w:rsidRPr="006A16EF" w14:paraId="10FB1870" w14:textId="77777777" w:rsidTr="00F5386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B639097" w14:textId="479045AD"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Blokk 2: </w:t>
            </w:r>
            <w:r w:rsidRPr="006A16EF">
              <w:rPr>
                <w:rFonts w:ascii="Times New Roman" w:eastAsia="Times New Roman" w:hAnsi="Times New Roman" w:cs="Times New Roman"/>
                <w:b/>
                <w:bCs/>
                <w:color w:val="000000"/>
                <w:sz w:val="24"/>
                <w:szCs w:val="24"/>
                <w:lang w:eastAsia="nb-NO"/>
              </w:rPr>
              <w:t>Forsøksdyrlære (Felasa B) (Dyr202)</w:t>
            </w:r>
          </w:p>
          <w:p w14:paraId="25AEC5AD" w14:textId="6AE6296E"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Dyr202</w:t>
            </w:r>
          </w:p>
          <w:p w14:paraId="3CE24900" w14:textId="77777777" w:rsidR="00F53860" w:rsidRPr="006A16EF" w:rsidRDefault="00F53860" w:rsidP="00F53860">
            <w:pPr>
              <w:numPr>
                <w:ilvl w:val="0"/>
                <w:numId w:val="7"/>
              </w:numPr>
              <w:spacing w:after="0" w:line="240" w:lineRule="auto"/>
              <w:textAlignment w:val="baseline"/>
              <w:rPr>
                <w:rFonts w:ascii="Times New Roman" w:eastAsia="Times New Roman" w:hAnsi="Times New Roman" w:cs="Times New Roman"/>
                <w:b/>
                <w:bCs/>
                <w:color w:val="000000"/>
                <w:sz w:val="24"/>
                <w:szCs w:val="24"/>
                <w:lang w:eastAsia="nb-NO"/>
              </w:rPr>
            </w:pPr>
            <w:r w:rsidRPr="006A16EF">
              <w:rPr>
                <w:rFonts w:ascii="Times New Roman" w:eastAsia="Times New Roman" w:hAnsi="Times New Roman" w:cs="Times New Roman"/>
                <w:color w:val="000000"/>
                <w:sz w:val="24"/>
                <w:szCs w:val="24"/>
                <w:lang w:eastAsia="nb-NO"/>
              </w:rPr>
              <w:t>Skriftlig</w:t>
            </w:r>
            <w:r w:rsidRPr="006A16EF">
              <w:rPr>
                <w:rFonts w:ascii="Times New Roman" w:eastAsia="Times New Roman" w:hAnsi="Times New Roman" w:cs="Times New Roman"/>
                <w:b/>
                <w:bCs/>
                <w:color w:val="000000"/>
                <w:sz w:val="24"/>
                <w:szCs w:val="24"/>
                <w:lang w:eastAsia="nb-NO"/>
              </w:rPr>
              <w:t xml:space="preserve"> </w:t>
            </w:r>
            <w:r w:rsidRPr="006A16EF">
              <w:rPr>
                <w:rFonts w:ascii="Times New Roman" w:eastAsia="Times New Roman" w:hAnsi="Times New Roman" w:cs="Times New Roman"/>
                <w:color w:val="000000"/>
                <w:sz w:val="24"/>
                <w:szCs w:val="24"/>
                <w:lang w:eastAsia="nb-NO"/>
              </w:rPr>
              <w:t>eksamen (gradert karakter)</w:t>
            </w:r>
          </w:p>
          <w:p w14:paraId="501765F5" w14:textId="77777777" w:rsidR="00F53860" w:rsidRPr="006A16EF" w:rsidRDefault="00F53860" w:rsidP="00F53860">
            <w:pPr>
              <w:numPr>
                <w:ilvl w:val="0"/>
                <w:numId w:val="7"/>
              </w:numPr>
              <w:spacing w:after="280" w:line="240" w:lineRule="auto"/>
              <w:textAlignment w:val="baseline"/>
              <w:rPr>
                <w:rFonts w:ascii="Times New Roman" w:eastAsia="Times New Roman" w:hAnsi="Times New Roman" w:cs="Times New Roman"/>
                <w:b/>
                <w:bCs/>
                <w:color w:val="000000"/>
                <w:sz w:val="24"/>
                <w:szCs w:val="24"/>
                <w:lang w:eastAsia="nb-NO"/>
              </w:rPr>
            </w:pPr>
            <w:r w:rsidRPr="006A16EF">
              <w:rPr>
                <w:rFonts w:ascii="Times New Roman" w:eastAsia="Times New Roman" w:hAnsi="Times New Roman" w:cs="Times New Roman"/>
                <w:color w:val="000000"/>
                <w:sz w:val="24"/>
                <w:szCs w:val="24"/>
                <w:lang w:eastAsia="nb-NO"/>
              </w:rPr>
              <w:t>Praksisperiode (bestått)</w:t>
            </w:r>
          </w:p>
          <w:p w14:paraId="2CAF437E" w14:textId="3AC92FE6"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(4 uker i 1. semester: </w:t>
            </w:r>
            <w:r w:rsidR="00937AE8">
              <w:rPr>
                <w:rFonts w:ascii="Times New Roman" w:eastAsia="Times New Roman" w:hAnsi="Times New Roman" w:cs="Times New Roman"/>
                <w:color w:val="000000"/>
                <w:sz w:val="24"/>
                <w:szCs w:val="24"/>
                <w:lang w:eastAsia="nb-NO"/>
              </w:rPr>
              <w:t>T</w:t>
            </w:r>
            <w:r w:rsidRPr="006A16EF">
              <w:rPr>
                <w:rFonts w:ascii="Times New Roman" w:eastAsia="Times New Roman" w:hAnsi="Times New Roman" w:cs="Times New Roman"/>
                <w:color w:val="000000"/>
                <w:sz w:val="24"/>
                <w:szCs w:val="24"/>
                <w:lang w:eastAsia="nb-NO"/>
              </w:rPr>
              <w:t xml:space="preserve">eori og eksamen + </w:t>
            </w:r>
            <w:r w:rsidR="003237CD">
              <w:rPr>
                <w:rFonts w:ascii="Times New Roman" w:eastAsia="Times New Roman" w:hAnsi="Times New Roman" w:cs="Times New Roman"/>
                <w:color w:val="000000"/>
                <w:sz w:val="24"/>
                <w:szCs w:val="24"/>
                <w:lang w:eastAsia="nb-NO"/>
              </w:rPr>
              <w:t>2 uker praksis seinere</w:t>
            </w:r>
            <w:r w:rsidRPr="006A16EF">
              <w:rPr>
                <w:rFonts w:ascii="Times New Roman" w:eastAsia="Times New Roman" w:hAnsi="Times New Roman" w:cs="Times New Roman"/>
                <w:color w:val="000000"/>
                <w:sz w:val="24"/>
                <w:szCs w:val="24"/>
                <w:lang w:eastAsia="nb-NO"/>
              </w:rPr>
              <w:t>)</w:t>
            </w:r>
          </w:p>
          <w:p w14:paraId="5ABD0A4B" w14:textId="77777777" w:rsidR="00F53860" w:rsidRPr="006A16EF" w:rsidRDefault="00F53860" w:rsidP="00F53860">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6 uker, 10 studiepoeng.</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140D110" w14:textId="04CDEC12"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Blokk 5: </w:t>
            </w:r>
            <w:r w:rsidRPr="006A16EF">
              <w:rPr>
                <w:rFonts w:ascii="Times New Roman" w:eastAsia="Times New Roman" w:hAnsi="Times New Roman" w:cs="Times New Roman"/>
                <w:b/>
                <w:bCs/>
                <w:color w:val="000000"/>
                <w:sz w:val="24"/>
                <w:szCs w:val="24"/>
                <w:lang w:eastAsia="nb-NO"/>
              </w:rPr>
              <w:t>Intern klinisk praksis I (Dyr205)</w:t>
            </w:r>
          </w:p>
          <w:p w14:paraId="4EA12947" w14:textId="1AD05853"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Dyr205</w:t>
            </w:r>
          </w:p>
          <w:p w14:paraId="17B97A2A" w14:textId="77777777" w:rsidR="00F53860" w:rsidRPr="006A16EF" w:rsidRDefault="00F53860" w:rsidP="00F53860">
            <w:pPr>
              <w:numPr>
                <w:ilvl w:val="0"/>
                <w:numId w:val="8"/>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Praksis (bestått)</w:t>
            </w:r>
          </w:p>
          <w:p w14:paraId="419049EA" w14:textId="77777777" w:rsidR="00F53860" w:rsidRPr="006A16EF" w:rsidRDefault="00F53860" w:rsidP="00F53860">
            <w:pPr>
              <w:numPr>
                <w:ilvl w:val="0"/>
                <w:numId w:val="8"/>
              </w:numPr>
              <w:spacing w:after="28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Obligatorisk aktivitet (godkjent)</w:t>
            </w:r>
          </w:p>
          <w:p w14:paraId="577079BC" w14:textId="0794B492" w:rsidR="00F53860" w:rsidRPr="006A16EF" w:rsidRDefault="00F53860" w:rsidP="00E87791">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1</w:t>
            </w:r>
            <w:r w:rsidR="00E87791">
              <w:rPr>
                <w:rFonts w:ascii="Times New Roman" w:eastAsia="Times New Roman" w:hAnsi="Times New Roman" w:cs="Times New Roman"/>
                <w:color w:val="000000"/>
                <w:sz w:val="24"/>
                <w:szCs w:val="24"/>
                <w:lang w:eastAsia="nb-NO"/>
              </w:rPr>
              <w:t>2</w:t>
            </w:r>
            <w:r w:rsidRPr="006A16EF">
              <w:rPr>
                <w:rFonts w:ascii="Times New Roman" w:eastAsia="Times New Roman" w:hAnsi="Times New Roman" w:cs="Times New Roman"/>
                <w:color w:val="000000"/>
                <w:sz w:val="24"/>
                <w:szCs w:val="24"/>
                <w:lang w:eastAsia="nb-NO"/>
              </w:rPr>
              <w:t xml:space="preserve"> uker</w:t>
            </w:r>
            <w:r w:rsidR="00937AE8">
              <w:rPr>
                <w:rFonts w:ascii="Times New Roman" w:eastAsia="Times New Roman" w:hAnsi="Times New Roman" w:cs="Times New Roman"/>
                <w:color w:val="000000"/>
                <w:sz w:val="24"/>
                <w:szCs w:val="24"/>
                <w:lang w:eastAsia="nb-NO"/>
              </w:rPr>
              <w:t xml:space="preserve">, </w:t>
            </w:r>
            <w:r w:rsidRPr="006A16EF">
              <w:rPr>
                <w:rFonts w:ascii="Times New Roman" w:eastAsia="Times New Roman" w:hAnsi="Times New Roman" w:cs="Times New Roman"/>
                <w:color w:val="000000"/>
                <w:sz w:val="24"/>
                <w:szCs w:val="24"/>
                <w:lang w:eastAsia="nb-NO"/>
              </w:rPr>
              <w:t>20 studiepoeng</w:t>
            </w:r>
          </w:p>
        </w:tc>
      </w:tr>
      <w:tr w:rsidR="00F53860" w:rsidRPr="006A16EF" w14:paraId="06C4016B" w14:textId="77777777" w:rsidTr="00F5386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E52CD3" w14:textId="45D92944"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Blokk 3: </w:t>
            </w:r>
            <w:r w:rsidRPr="006A16EF">
              <w:rPr>
                <w:rFonts w:ascii="Times New Roman" w:eastAsia="Times New Roman" w:hAnsi="Times New Roman" w:cs="Times New Roman"/>
                <w:b/>
                <w:bCs/>
                <w:color w:val="000000"/>
                <w:sz w:val="24"/>
                <w:szCs w:val="24"/>
                <w:lang w:eastAsia="nb-NO"/>
              </w:rPr>
              <w:t>Anatomi og fysiologi (Dyr203)</w:t>
            </w:r>
          </w:p>
          <w:p w14:paraId="71F54D9A" w14:textId="3710E9A0"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Dyr203</w:t>
            </w:r>
          </w:p>
          <w:p w14:paraId="6AAEFA90" w14:textId="77777777"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Obligatorisk aktivitet (godkjent)</w:t>
            </w:r>
          </w:p>
          <w:p w14:paraId="55CF5CA0" w14:textId="77777777"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Skriftlig eksamen (gradert karakter)</w:t>
            </w:r>
          </w:p>
          <w:p w14:paraId="22D8103F" w14:textId="77777777" w:rsidR="00E87791" w:rsidRDefault="00F53860" w:rsidP="00F53860">
            <w:pPr>
              <w:spacing w:after="100" w:line="240" w:lineRule="auto"/>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 xml:space="preserve">7 uker, </w:t>
            </w:r>
            <w:r w:rsidR="00E87791">
              <w:rPr>
                <w:rFonts w:ascii="Times New Roman" w:eastAsia="Times New Roman" w:hAnsi="Times New Roman" w:cs="Times New Roman"/>
                <w:color w:val="000000"/>
                <w:sz w:val="24"/>
                <w:szCs w:val="24"/>
                <w:lang w:eastAsia="nb-NO"/>
              </w:rPr>
              <w:t xml:space="preserve">men strekker seg over 10 uker </w:t>
            </w:r>
          </w:p>
          <w:p w14:paraId="0F2138B3" w14:textId="73D08DAD" w:rsidR="00F53860" w:rsidRPr="006A16EF" w:rsidRDefault="00F53860" w:rsidP="00F53860">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10 studiepoeng</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88E4F3"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tc>
      </w:tr>
      <w:tr w:rsidR="00F53860" w:rsidRPr="006A16EF" w14:paraId="7AA44D8E" w14:textId="77777777" w:rsidTr="00F53860">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8770FC2" w14:textId="77777777" w:rsidR="00F53860" w:rsidRPr="006A16EF" w:rsidRDefault="00F53860" w:rsidP="00F53860">
            <w:pPr>
              <w:numPr>
                <w:ilvl w:val="0"/>
                <w:numId w:val="9"/>
              </w:numPr>
              <w:spacing w:after="100" w:line="240" w:lineRule="auto"/>
              <w:textAlignment w:val="baseline"/>
              <w:rPr>
                <w:rFonts w:ascii="Times New Roman" w:eastAsia="Times New Roman" w:hAnsi="Times New Roman" w:cs="Times New Roman"/>
                <w:color w:val="000000"/>
                <w:sz w:val="28"/>
                <w:szCs w:val="28"/>
                <w:lang w:eastAsia="nb-NO"/>
              </w:rPr>
            </w:pPr>
            <w:r w:rsidRPr="006A16EF">
              <w:rPr>
                <w:rFonts w:ascii="Times New Roman" w:eastAsia="Times New Roman" w:hAnsi="Times New Roman" w:cs="Times New Roman"/>
                <w:b/>
                <w:bCs/>
                <w:color w:val="000000"/>
                <w:sz w:val="28"/>
                <w:szCs w:val="28"/>
                <w:lang w:eastAsia="nb-NO"/>
              </w:rPr>
              <w:t xml:space="preserve">Studieår </w:t>
            </w:r>
          </w:p>
        </w:tc>
      </w:tr>
      <w:tr w:rsidR="00F53860" w:rsidRPr="006A16EF" w14:paraId="73F9FFFF" w14:textId="77777777" w:rsidTr="00F5386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C4036C0" w14:textId="77777777"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Semester 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6812876" w14:textId="77777777"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Semester 4</w:t>
            </w:r>
          </w:p>
        </w:tc>
      </w:tr>
      <w:tr w:rsidR="00F53860" w:rsidRPr="006A16EF" w14:paraId="527172F8" w14:textId="77777777" w:rsidTr="00F53860">
        <w:trPr>
          <w:trHeight w:val="166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DEBE44" w14:textId="77777777"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Blokk 6: </w:t>
            </w:r>
            <w:r w:rsidRPr="006A16EF">
              <w:rPr>
                <w:rFonts w:ascii="Times New Roman" w:eastAsia="Times New Roman" w:hAnsi="Times New Roman" w:cs="Times New Roman"/>
                <w:b/>
                <w:bCs/>
                <w:color w:val="000000"/>
                <w:sz w:val="24"/>
                <w:szCs w:val="24"/>
                <w:lang w:eastAsia="nb-NO"/>
              </w:rPr>
              <w:t>Sykdomslære og dyrepleie (Dyr 206)</w:t>
            </w:r>
          </w:p>
          <w:p w14:paraId="74360E71" w14:textId="1EDF6363"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Dyr206</w:t>
            </w:r>
          </w:p>
          <w:p w14:paraId="58D4F9CA" w14:textId="77777777" w:rsidR="00F53860" w:rsidRPr="006A16EF" w:rsidRDefault="00F53860" w:rsidP="00F53860">
            <w:pPr>
              <w:numPr>
                <w:ilvl w:val="0"/>
                <w:numId w:val="10"/>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Obligatorisk aktivitet (godkjent)</w:t>
            </w:r>
          </w:p>
          <w:p w14:paraId="7D7F9438" w14:textId="77777777" w:rsidR="00F53860" w:rsidRPr="006A16EF" w:rsidRDefault="00F53860" w:rsidP="00F53860">
            <w:pPr>
              <w:numPr>
                <w:ilvl w:val="0"/>
                <w:numId w:val="10"/>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Medikamentregning (godkjent)</w:t>
            </w:r>
          </w:p>
          <w:p w14:paraId="22662062" w14:textId="77777777" w:rsidR="00F53860" w:rsidRPr="006A16EF" w:rsidRDefault="00F53860" w:rsidP="00F53860">
            <w:pPr>
              <w:numPr>
                <w:ilvl w:val="0"/>
                <w:numId w:val="10"/>
              </w:numPr>
              <w:spacing w:after="28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lastRenderedPageBreak/>
              <w:t>Skriftlig eksamen (gradert karakter)</w:t>
            </w:r>
          </w:p>
          <w:p w14:paraId="42F502C7" w14:textId="70C3AEC4"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1</w:t>
            </w:r>
            <w:r w:rsidR="00E87791">
              <w:rPr>
                <w:rFonts w:ascii="Times New Roman" w:eastAsia="Times New Roman" w:hAnsi="Times New Roman" w:cs="Times New Roman"/>
                <w:color w:val="000000"/>
                <w:sz w:val="24"/>
                <w:szCs w:val="24"/>
                <w:lang w:eastAsia="nb-NO"/>
              </w:rPr>
              <w:t>6</w:t>
            </w:r>
            <w:r w:rsidRPr="006A16EF">
              <w:rPr>
                <w:rFonts w:ascii="Times New Roman" w:eastAsia="Times New Roman" w:hAnsi="Times New Roman" w:cs="Times New Roman"/>
                <w:color w:val="000000"/>
                <w:sz w:val="24"/>
                <w:szCs w:val="24"/>
                <w:lang w:eastAsia="nb-NO"/>
              </w:rPr>
              <w:t xml:space="preserve"> uker, 25 studiepoeng</w:t>
            </w:r>
          </w:p>
          <w:p w14:paraId="4C786874"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24C1404" w14:textId="1B00F8A0"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lastRenderedPageBreak/>
              <w:t xml:space="preserve">Blokk 7 forts: </w:t>
            </w:r>
            <w:r w:rsidR="001F5797" w:rsidRPr="001F5797">
              <w:rPr>
                <w:rFonts w:ascii="Times New Roman" w:eastAsia="Times New Roman" w:hAnsi="Times New Roman" w:cs="Times New Roman"/>
                <w:b/>
                <w:color w:val="000000"/>
                <w:sz w:val="24"/>
                <w:szCs w:val="24"/>
                <w:lang w:eastAsia="nb-NO"/>
              </w:rPr>
              <w:t>Ekstern</w:t>
            </w:r>
            <w:r w:rsidR="001F5797">
              <w:rPr>
                <w:rFonts w:ascii="Times New Roman" w:eastAsia="Times New Roman" w:hAnsi="Times New Roman" w:cs="Times New Roman"/>
                <w:color w:val="000000"/>
                <w:sz w:val="24"/>
                <w:szCs w:val="24"/>
                <w:lang w:eastAsia="nb-NO"/>
              </w:rPr>
              <w:t xml:space="preserve"> </w:t>
            </w:r>
            <w:r w:rsidRPr="006A16EF">
              <w:rPr>
                <w:rFonts w:ascii="Times New Roman" w:eastAsia="Times New Roman" w:hAnsi="Times New Roman" w:cs="Times New Roman"/>
                <w:b/>
                <w:bCs/>
                <w:color w:val="000000"/>
                <w:sz w:val="24"/>
                <w:szCs w:val="24"/>
                <w:lang w:eastAsia="nb-NO"/>
              </w:rPr>
              <w:t>klinisk praksis</w:t>
            </w:r>
          </w:p>
          <w:p w14:paraId="7BA8AA2D" w14:textId="77777777"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OSCE eksamen (bestått)</w:t>
            </w:r>
          </w:p>
          <w:p w14:paraId="1095808E" w14:textId="77777777" w:rsidR="00F53860" w:rsidRPr="006A16EF" w:rsidRDefault="00F53860" w:rsidP="00F53860">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lastRenderedPageBreak/>
              <w:t>      </w:t>
            </w:r>
          </w:p>
        </w:tc>
      </w:tr>
      <w:tr w:rsidR="00F53860" w:rsidRPr="006A16EF" w14:paraId="558EA825" w14:textId="77777777" w:rsidTr="00F53860">
        <w:trPr>
          <w:trHeight w:val="166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5547473" w14:textId="34F3FC15"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lastRenderedPageBreak/>
              <w:t xml:space="preserve">Blokk 7: </w:t>
            </w:r>
            <w:r w:rsidR="001F5797" w:rsidRPr="001F5797">
              <w:rPr>
                <w:rFonts w:ascii="Times New Roman" w:eastAsia="Times New Roman" w:hAnsi="Times New Roman" w:cs="Times New Roman"/>
                <w:b/>
                <w:color w:val="000000"/>
                <w:sz w:val="24"/>
                <w:szCs w:val="24"/>
                <w:lang w:eastAsia="nb-NO"/>
              </w:rPr>
              <w:t>Ekstern</w:t>
            </w:r>
            <w:r w:rsidRPr="00611451">
              <w:rPr>
                <w:rFonts w:ascii="Times New Roman" w:eastAsia="Times New Roman" w:hAnsi="Times New Roman" w:cs="Times New Roman"/>
                <w:b/>
                <w:bCs/>
                <w:color w:val="000000"/>
                <w:sz w:val="24"/>
                <w:szCs w:val="24"/>
                <w:lang w:eastAsia="nb-NO"/>
              </w:rPr>
              <w:t xml:space="preserve"> klinisk</w:t>
            </w:r>
            <w:r w:rsidRPr="006A16EF">
              <w:rPr>
                <w:rFonts w:ascii="Times New Roman" w:eastAsia="Times New Roman" w:hAnsi="Times New Roman" w:cs="Times New Roman"/>
                <w:b/>
                <w:bCs/>
                <w:color w:val="000000"/>
                <w:sz w:val="24"/>
                <w:szCs w:val="24"/>
                <w:lang w:eastAsia="nb-NO"/>
              </w:rPr>
              <w:t xml:space="preserve"> praksis (Dyr307)</w:t>
            </w:r>
          </w:p>
          <w:p w14:paraId="7404503E" w14:textId="13AAC14D"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Dyr207</w:t>
            </w:r>
          </w:p>
          <w:p w14:paraId="64874D03" w14:textId="77777777" w:rsidR="00F53860" w:rsidRPr="006A16EF" w:rsidRDefault="00F53860" w:rsidP="00F53860">
            <w:pPr>
              <w:numPr>
                <w:ilvl w:val="0"/>
                <w:numId w:val="11"/>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Praksis (bestått)</w:t>
            </w:r>
          </w:p>
          <w:p w14:paraId="35A25AE9" w14:textId="77777777" w:rsidR="00F53860" w:rsidRPr="006A16EF" w:rsidRDefault="00F53860" w:rsidP="00F53860">
            <w:pPr>
              <w:numPr>
                <w:ilvl w:val="0"/>
                <w:numId w:val="11"/>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Obligatorisk aktivitet (godkjent)</w:t>
            </w:r>
          </w:p>
          <w:p w14:paraId="308668EC" w14:textId="0D47CBEE" w:rsidR="00F53860" w:rsidRPr="006A16EF" w:rsidRDefault="00F53860" w:rsidP="00F53860">
            <w:pPr>
              <w:numPr>
                <w:ilvl w:val="0"/>
                <w:numId w:val="11"/>
              </w:numPr>
              <w:spacing w:after="28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OSCE</w:t>
            </w:r>
            <w:r w:rsidR="00937AE8">
              <w:rPr>
                <w:rFonts w:ascii="Times New Roman" w:eastAsia="Times New Roman" w:hAnsi="Times New Roman" w:cs="Times New Roman"/>
                <w:color w:val="000000"/>
                <w:sz w:val="24"/>
                <w:szCs w:val="24"/>
                <w:lang w:eastAsia="nb-NO"/>
              </w:rPr>
              <w:t>-</w:t>
            </w:r>
            <w:r w:rsidRPr="006A16EF">
              <w:rPr>
                <w:rFonts w:ascii="Times New Roman" w:eastAsia="Times New Roman" w:hAnsi="Times New Roman" w:cs="Times New Roman"/>
                <w:color w:val="000000"/>
                <w:sz w:val="24"/>
                <w:szCs w:val="24"/>
                <w:lang w:eastAsia="nb-NO"/>
              </w:rPr>
              <w:t>eksamen (bestått)</w:t>
            </w:r>
          </w:p>
          <w:p w14:paraId="2F73FC21" w14:textId="5A75EEBC"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Totalt 2</w:t>
            </w:r>
            <w:r w:rsidR="00AA5258">
              <w:rPr>
                <w:rFonts w:ascii="Times New Roman" w:eastAsia="Times New Roman" w:hAnsi="Times New Roman" w:cs="Times New Roman"/>
                <w:color w:val="000000"/>
                <w:sz w:val="24"/>
                <w:szCs w:val="24"/>
                <w:lang w:eastAsia="nb-NO"/>
              </w:rPr>
              <w:t>4</w:t>
            </w:r>
            <w:r w:rsidRPr="006A16EF">
              <w:rPr>
                <w:rFonts w:ascii="Times New Roman" w:eastAsia="Times New Roman" w:hAnsi="Times New Roman" w:cs="Times New Roman"/>
                <w:color w:val="000000"/>
                <w:sz w:val="24"/>
                <w:szCs w:val="24"/>
                <w:lang w:eastAsia="nb-NO"/>
              </w:rPr>
              <w:t xml:space="preserve"> uker. 3</w:t>
            </w:r>
            <w:r w:rsidR="000C4956">
              <w:rPr>
                <w:rFonts w:ascii="Times New Roman" w:eastAsia="Times New Roman" w:hAnsi="Times New Roman" w:cs="Times New Roman"/>
                <w:color w:val="000000"/>
                <w:sz w:val="24"/>
                <w:szCs w:val="24"/>
                <w:lang w:eastAsia="nb-NO"/>
              </w:rPr>
              <w:t>5</w:t>
            </w:r>
            <w:r w:rsidRPr="006A16EF">
              <w:rPr>
                <w:rFonts w:ascii="Times New Roman" w:eastAsia="Times New Roman" w:hAnsi="Times New Roman" w:cs="Times New Roman"/>
                <w:color w:val="000000"/>
                <w:sz w:val="24"/>
                <w:szCs w:val="24"/>
                <w:lang w:eastAsia="nb-NO"/>
              </w:rPr>
              <w:t xml:space="preserve"> studiepoeng</w:t>
            </w:r>
          </w:p>
          <w:p w14:paraId="0F9C4207" w14:textId="77777777" w:rsidR="00F53860" w:rsidRPr="006A16EF" w:rsidRDefault="00F53860" w:rsidP="00F53860">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2 uker </w:t>
            </w:r>
            <w:r w:rsidR="00AB2B06" w:rsidRPr="006A16EF">
              <w:rPr>
                <w:rFonts w:ascii="Times New Roman" w:eastAsia="Times New Roman" w:hAnsi="Times New Roman" w:cs="Times New Roman"/>
                <w:color w:val="000000"/>
                <w:sz w:val="24"/>
                <w:szCs w:val="24"/>
                <w:lang w:eastAsia="nb-NO"/>
              </w:rPr>
              <w:t xml:space="preserve">er </w:t>
            </w:r>
            <w:r w:rsidRPr="006A16EF">
              <w:rPr>
                <w:rFonts w:ascii="Times New Roman" w:eastAsia="Times New Roman" w:hAnsi="Times New Roman" w:cs="Times New Roman"/>
                <w:color w:val="000000"/>
                <w:sz w:val="24"/>
                <w:szCs w:val="24"/>
                <w:lang w:eastAsia="nb-NO"/>
              </w:rPr>
              <w:t>i 3. semester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9DB751"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tc>
      </w:tr>
    </w:tbl>
    <w:p w14:paraId="5CD567E2"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tbl>
      <w:tblPr>
        <w:tblW w:w="0" w:type="auto"/>
        <w:tblInd w:w="113" w:type="dxa"/>
        <w:tblCellMar>
          <w:top w:w="15" w:type="dxa"/>
          <w:left w:w="15" w:type="dxa"/>
          <w:bottom w:w="15" w:type="dxa"/>
          <w:right w:w="15" w:type="dxa"/>
        </w:tblCellMar>
        <w:tblLook w:val="04A0" w:firstRow="1" w:lastRow="0" w:firstColumn="1" w:lastColumn="0" w:noHBand="0" w:noVBand="1"/>
      </w:tblPr>
      <w:tblGrid>
        <w:gridCol w:w="3979"/>
        <w:gridCol w:w="4918"/>
      </w:tblGrid>
      <w:tr w:rsidR="00F53860" w:rsidRPr="006A16EF" w14:paraId="37FFBA47" w14:textId="77777777" w:rsidTr="00626A6E">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FF3E25" w14:textId="0E8F6379" w:rsidR="00F53860" w:rsidRPr="006A16EF" w:rsidRDefault="00F53860" w:rsidP="001F5797">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8"/>
                <w:szCs w:val="28"/>
                <w:lang w:eastAsia="nb-NO"/>
              </w:rPr>
              <w:t xml:space="preserve">Tredje studieår. </w:t>
            </w:r>
          </w:p>
        </w:tc>
      </w:tr>
      <w:tr w:rsidR="00F53860" w:rsidRPr="006A16EF" w14:paraId="40D2A7B2" w14:textId="77777777" w:rsidTr="00626A6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89A0F68" w14:textId="77777777"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Semester 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94E02E9" w14:textId="77777777"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Semester 6</w:t>
            </w:r>
          </w:p>
        </w:tc>
      </w:tr>
      <w:tr w:rsidR="00F53860" w:rsidRPr="006A16EF" w14:paraId="6CE65223" w14:textId="77777777" w:rsidTr="00626A6E">
        <w:trPr>
          <w:trHeight w:val="166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8577EED" w14:textId="77777777" w:rsidR="00BC1179" w:rsidRPr="006A16EF" w:rsidRDefault="00BC1179" w:rsidP="00BC1179">
            <w:pPr>
              <w:spacing w:before="100" w:after="10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b/>
                <w:bCs/>
                <w:color w:val="000000"/>
                <w:sz w:val="24"/>
                <w:szCs w:val="24"/>
                <w:lang w:eastAsia="nb-NO"/>
              </w:rPr>
              <w:t>Forskningsmetodikk</w:t>
            </w:r>
            <w:r w:rsidRPr="006A16EF">
              <w:rPr>
                <w:rFonts w:ascii="Times New Roman" w:eastAsia="Times New Roman" w:hAnsi="Times New Roman" w:cs="Times New Roman"/>
                <w:b/>
                <w:bCs/>
                <w:color w:val="000000"/>
                <w:sz w:val="24"/>
                <w:szCs w:val="24"/>
                <w:lang w:eastAsia="nb-NO"/>
              </w:rPr>
              <w:t>, statistikk, oppgaveskriving</w:t>
            </w:r>
          </w:p>
          <w:p w14:paraId="1FACF376" w14:textId="77777777" w:rsidR="00BC1179" w:rsidRPr="006A16EF" w:rsidRDefault="00BC1179" w:rsidP="00BC1179">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Dyr210</w:t>
            </w:r>
          </w:p>
          <w:p w14:paraId="4904B388" w14:textId="77777777" w:rsidR="00BC1179" w:rsidRPr="006A16EF" w:rsidRDefault="00BC1179" w:rsidP="00BC1179">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5 studiepoeng, 3 ukers varighet</w:t>
            </w:r>
          </w:p>
          <w:p w14:paraId="2B6C7B16" w14:textId="372EA093" w:rsidR="00F53860" w:rsidRPr="006A16EF" w:rsidRDefault="00BC1179" w:rsidP="00BC1179">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sz w:val="24"/>
                <w:szCs w:val="24"/>
                <w:lang w:eastAsia="nb-NO"/>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12460DE" w14:textId="77777777" w:rsidR="000C4956" w:rsidRPr="000C4956" w:rsidRDefault="000C4956" w:rsidP="000C4956">
            <w:pPr>
              <w:rPr>
                <w:rFonts w:ascii="Times New Roman" w:hAnsi="Times New Roman" w:cs="Times New Roman"/>
                <w:b/>
                <w:sz w:val="24"/>
                <w:szCs w:val="24"/>
              </w:rPr>
            </w:pPr>
            <w:r w:rsidRPr="000C4956">
              <w:rPr>
                <w:rFonts w:ascii="Times New Roman" w:hAnsi="Times New Roman" w:cs="Times New Roman"/>
                <w:b/>
                <w:sz w:val="24"/>
                <w:szCs w:val="24"/>
              </w:rPr>
              <w:t>VET 342 Klinisk kommunikasjon, psykisk helse og klinikkdrift</w:t>
            </w:r>
          </w:p>
          <w:p w14:paraId="22910AC5" w14:textId="77777777" w:rsidR="000C4956" w:rsidRDefault="000C4956" w:rsidP="000C4956">
            <w:pPr>
              <w:spacing w:before="100" w:after="100" w:line="240" w:lineRule="auto"/>
              <w:rPr>
                <w:rFonts w:ascii="Times New Roman" w:hAnsi="Times New Roman" w:cs="Times New Roman"/>
                <w:sz w:val="24"/>
                <w:szCs w:val="24"/>
              </w:rPr>
            </w:pPr>
            <w:r>
              <w:rPr>
                <w:rFonts w:ascii="Times New Roman" w:hAnsi="Times New Roman" w:cs="Times New Roman"/>
                <w:sz w:val="24"/>
                <w:szCs w:val="24"/>
              </w:rPr>
              <w:t>1,5 studiepoeng, 1 ukes varighet</w:t>
            </w:r>
          </w:p>
          <w:p w14:paraId="78FF1570" w14:textId="2DD369DD" w:rsidR="00F53860" w:rsidRPr="006A16EF" w:rsidRDefault="000C4956" w:rsidP="000C4956">
            <w:pPr>
              <w:spacing w:before="100" w:after="100" w:line="240" w:lineRule="auto"/>
              <w:rPr>
                <w:rFonts w:ascii="Times New Roman" w:eastAsia="Times New Roman" w:hAnsi="Times New Roman" w:cs="Times New Roman"/>
                <w:sz w:val="24"/>
                <w:szCs w:val="24"/>
                <w:lang w:eastAsia="nb-NO"/>
              </w:rPr>
            </w:pPr>
            <w:r w:rsidRPr="000C4956">
              <w:rPr>
                <w:rFonts w:ascii="Times New Roman" w:hAnsi="Times New Roman" w:cs="Times New Roman"/>
                <w:sz w:val="24"/>
                <w:szCs w:val="24"/>
              </w:rPr>
              <w:t>Undervisningen vil være sammen med veterinærstudentene.</w:t>
            </w:r>
          </w:p>
        </w:tc>
      </w:tr>
      <w:tr w:rsidR="00F53860" w:rsidRPr="006A16EF" w14:paraId="79E8AED0" w14:textId="77777777" w:rsidTr="00626A6E">
        <w:trPr>
          <w:trHeight w:val="166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47AB9DC" w14:textId="77777777" w:rsidR="00626A6E" w:rsidRPr="006A16EF" w:rsidRDefault="00626A6E" w:rsidP="00626A6E">
            <w:pPr>
              <w:spacing w:after="100" w:line="240" w:lineRule="auto"/>
              <w:rPr>
                <w:rFonts w:ascii="Times New Roman" w:eastAsia="Times New Roman" w:hAnsi="Times New Roman" w:cs="Times New Roman"/>
                <w:b/>
                <w:bCs/>
                <w:color w:val="000000"/>
                <w:sz w:val="24"/>
                <w:szCs w:val="24"/>
                <w:lang w:eastAsia="nb-NO"/>
              </w:rPr>
            </w:pPr>
            <w:r w:rsidRPr="006A16EF">
              <w:rPr>
                <w:rFonts w:ascii="Times New Roman" w:eastAsia="Times New Roman" w:hAnsi="Times New Roman" w:cs="Times New Roman"/>
                <w:b/>
                <w:bCs/>
                <w:color w:val="000000"/>
                <w:sz w:val="24"/>
                <w:szCs w:val="24"/>
                <w:lang w:eastAsia="nb-NO"/>
              </w:rPr>
              <w:t xml:space="preserve">Intern klinisk praksis II (Dyr211) </w:t>
            </w:r>
          </w:p>
          <w:p w14:paraId="7338DD8C" w14:textId="6FFD633D" w:rsidR="00626A6E" w:rsidRDefault="00626A6E" w:rsidP="00626A6E">
            <w:pPr>
              <w:spacing w:after="100" w:line="240" w:lineRule="auto"/>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1</w:t>
            </w:r>
            <w:r w:rsidR="000C4956">
              <w:rPr>
                <w:rFonts w:ascii="Times New Roman" w:eastAsia="Times New Roman" w:hAnsi="Times New Roman" w:cs="Times New Roman"/>
                <w:color w:val="000000"/>
                <w:sz w:val="24"/>
                <w:szCs w:val="24"/>
                <w:lang w:eastAsia="nb-NO"/>
              </w:rPr>
              <w:t>6,5</w:t>
            </w:r>
            <w:r w:rsidRPr="006A16EF">
              <w:rPr>
                <w:rFonts w:ascii="Times New Roman" w:eastAsia="Times New Roman" w:hAnsi="Times New Roman" w:cs="Times New Roman"/>
                <w:color w:val="000000"/>
                <w:sz w:val="24"/>
                <w:szCs w:val="24"/>
                <w:lang w:eastAsia="nb-NO"/>
              </w:rPr>
              <w:t xml:space="preserve"> studiepoeng, 10 uker høst. </w:t>
            </w:r>
          </w:p>
          <w:p w14:paraId="67983FA4" w14:textId="77777777" w:rsidR="00626A6E" w:rsidRPr="006A16EF" w:rsidRDefault="00626A6E" w:rsidP="00626A6E">
            <w:pPr>
              <w:numPr>
                <w:ilvl w:val="0"/>
                <w:numId w:val="8"/>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Praksis (bestått)</w:t>
            </w:r>
          </w:p>
          <w:p w14:paraId="56CE531D" w14:textId="77777777" w:rsidR="00626A6E" w:rsidRPr="006A16EF" w:rsidRDefault="00626A6E" w:rsidP="00626A6E">
            <w:pPr>
              <w:numPr>
                <w:ilvl w:val="0"/>
                <w:numId w:val="8"/>
              </w:numPr>
              <w:spacing w:after="28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Obligatorisk aktivitet (godkjent)</w:t>
            </w:r>
          </w:p>
          <w:p w14:paraId="0B3FD82B" w14:textId="77777777" w:rsidR="00F53860" w:rsidRPr="006A16EF" w:rsidRDefault="00F53860" w:rsidP="00626A6E">
            <w:pPr>
              <w:spacing w:before="100" w:after="100" w:line="240" w:lineRule="auto"/>
              <w:rPr>
                <w:rFonts w:ascii="Times New Roman" w:eastAsia="Times New Roman" w:hAnsi="Times New Roman" w:cs="Times New Roman"/>
                <w:sz w:val="24"/>
                <w:szCs w:val="24"/>
                <w:lang w:eastAsia="nb-NO"/>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CBCD9C1" w14:textId="77777777" w:rsidR="00BC1179" w:rsidRPr="006A16EF" w:rsidRDefault="00BC1179" w:rsidP="00BC1179">
            <w:pPr>
              <w:spacing w:before="100" w:after="100" w:line="240" w:lineRule="auto"/>
              <w:rPr>
                <w:rFonts w:ascii="Times New Roman" w:eastAsia="Times New Roman" w:hAnsi="Times New Roman" w:cs="Times New Roman"/>
                <w:b/>
                <w:bCs/>
                <w:color w:val="000000"/>
                <w:sz w:val="24"/>
                <w:szCs w:val="24"/>
                <w:lang w:eastAsia="nb-NO"/>
              </w:rPr>
            </w:pPr>
            <w:r w:rsidRPr="006A16EF">
              <w:rPr>
                <w:rFonts w:ascii="Times New Roman" w:eastAsia="Times New Roman" w:hAnsi="Times New Roman" w:cs="Times New Roman"/>
                <w:b/>
                <w:bCs/>
                <w:color w:val="000000"/>
                <w:sz w:val="24"/>
                <w:szCs w:val="24"/>
                <w:lang w:eastAsia="nb-NO"/>
              </w:rPr>
              <w:t xml:space="preserve">Laboratoriediagnostikk (Dyr214) </w:t>
            </w:r>
          </w:p>
          <w:p w14:paraId="03FA9616" w14:textId="77777777" w:rsidR="00BC1179" w:rsidRDefault="00BC1179" w:rsidP="00BC1179">
            <w:pPr>
              <w:spacing w:before="100" w:after="100" w:line="240" w:lineRule="auto"/>
              <w:rPr>
                <w:rFonts w:ascii="Times New Roman" w:eastAsia="Times New Roman" w:hAnsi="Times New Roman" w:cs="Times New Roman"/>
                <w:bCs/>
                <w:color w:val="000000"/>
                <w:sz w:val="24"/>
                <w:szCs w:val="24"/>
                <w:lang w:eastAsia="nb-NO"/>
              </w:rPr>
            </w:pPr>
            <w:r w:rsidRPr="006A16EF">
              <w:rPr>
                <w:rFonts w:ascii="Times New Roman" w:eastAsia="Times New Roman" w:hAnsi="Times New Roman" w:cs="Times New Roman"/>
                <w:bCs/>
                <w:color w:val="000000"/>
                <w:sz w:val="24"/>
                <w:szCs w:val="24"/>
                <w:lang w:eastAsia="nb-NO"/>
              </w:rPr>
              <w:t xml:space="preserve">5 studiepoeng, 3 ukers varighet </w:t>
            </w:r>
          </w:p>
          <w:p w14:paraId="3F5C7CB8" w14:textId="77777777" w:rsidR="00BC1179" w:rsidRDefault="00BC1179" w:rsidP="00BC1179">
            <w:pPr>
              <w:spacing w:before="100" w:after="100" w:line="240" w:lineRule="auto"/>
              <w:rPr>
                <w:rFonts w:ascii="Times New Roman" w:eastAsia="Times New Roman" w:hAnsi="Times New Roman" w:cs="Times New Roman"/>
                <w:bCs/>
                <w:color w:val="000000"/>
                <w:sz w:val="24"/>
                <w:szCs w:val="24"/>
                <w:lang w:eastAsia="nb-NO"/>
              </w:rPr>
            </w:pPr>
            <w:r>
              <w:rPr>
                <w:rFonts w:ascii="Times New Roman" w:eastAsia="Times New Roman" w:hAnsi="Times New Roman" w:cs="Times New Roman"/>
                <w:bCs/>
                <w:color w:val="000000"/>
                <w:sz w:val="24"/>
                <w:szCs w:val="24"/>
                <w:lang w:eastAsia="nb-NO"/>
              </w:rPr>
              <w:t>OSCE-eksamen bestått/ikke bestått</w:t>
            </w:r>
          </w:p>
          <w:p w14:paraId="26BB48E8" w14:textId="41CD9946" w:rsidR="00F53860" w:rsidRPr="006A16EF" w:rsidRDefault="00F53860" w:rsidP="00BC1179">
            <w:pPr>
              <w:spacing w:before="100" w:after="100" w:line="240" w:lineRule="auto"/>
              <w:rPr>
                <w:rFonts w:ascii="Times New Roman" w:eastAsia="Times New Roman" w:hAnsi="Times New Roman" w:cs="Times New Roman"/>
                <w:sz w:val="24"/>
                <w:szCs w:val="24"/>
                <w:lang w:eastAsia="nb-NO"/>
              </w:rPr>
            </w:pPr>
          </w:p>
        </w:tc>
      </w:tr>
      <w:tr w:rsidR="00331666" w:rsidRPr="006A16EF" w14:paraId="5A5A48E2" w14:textId="77777777" w:rsidTr="00626A6E">
        <w:trPr>
          <w:trHeight w:val="166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7A3FFB7" w14:textId="77777777" w:rsidR="00331666" w:rsidRPr="006A16EF" w:rsidRDefault="00331666" w:rsidP="00331666">
            <w:pPr>
              <w:spacing w:after="100" w:line="240" w:lineRule="auto"/>
              <w:rPr>
                <w:rFonts w:ascii="Times New Roman" w:eastAsia="Times New Roman" w:hAnsi="Times New Roman" w:cs="Times New Roman"/>
                <w:b/>
                <w:color w:val="000000"/>
                <w:sz w:val="24"/>
                <w:szCs w:val="24"/>
                <w:lang w:eastAsia="nb-NO"/>
              </w:rPr>
            </w:pPr>
            <w:r w:rsidRPr="006A16EF">
              <w:rPr>
                <w:rFonts w:ascii="Times New Roman" w:eastAsia="Times New Roman" w:hAnsi="Times New Roman" w:cs="Times New Roman"/>
                <w:b/>
                <w:color w:val="000000"/>
                <w:sz w:val="24"/>
                <w:szCs w:val="24"/>
                <w:lang w:eastAsia="nb-NO"/>
              </w:rPr>
              <w:t xml:space="preserve">Bacheloroppgave (Dyr209) </w:t>
            </w:r>
          </w:p>
          <w:p w14:paraId="1996051F" w14:textId="77777777" w:rsidR="00331666" w:rsidRPr="006A16EF" w:rsidRDefault="00331666" w:rsidP="00331666">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15 studiepoeng, 10 uker fordeles høst og vår</w:t>
            </w:r>
          </w:p>
          <w:p w14:paraId="5C735A4A" w14:textId="13AC3BA8" w:rsidR="00331666" w:rsidRPr="006A16EF" w:rsidRDefault="00331666" w:rsidP="00331666">
            <w:pPr>
              <w:spacing w:after="100" w:line="240" w:lineRule="auto"/>
              <w:rPr>
                <w:rFonts w:ascii="Times New Roman" w:eastAsia="Times New Roman" w:hAnsi="Times New Roman" w:cs="Times New Roman"/>
                <w:sz w:val="24"/>
                <w:szCs w:val="24"/>
                <w:lang w:eastAsia="nb-NO"/>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13CC39C" w14:textId="77777777" w:rsidR="00331666" w:rsidRPr="006A16EF" w:rsidRDefault="00331666" w:rsidP="00331666">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 xml:space="preserve">Profesjonsetikk (Dyr208) </w:t>
            </w:r>
            <w:r w:rsidRPr="006A16EF">
              <w:rPr>
                <w:rFonts w:ascii="Times New Roman" w:eastAsia="Times New Roman" w:hAnsi="Times New Roman" w:cs="Times New Roman"/>
                <w:color w:val="000000"/>
                <w:sz w:val="24"/>
                <w:szCs w:val="24"/>
                <w:lang w:eastAsia="nb-NO"/>
              </w:rPr>
              <w:t>2 studiepoe</w:t>
            </w:r>
            <w:r>
              <w:rPr>
                <w:rFonts w:ascii="Times New Roman" w:eastAsia="Times New Roman" w:hAnsi="Times New Roman" w:cs="Times New Roman"/>
                <w:color w:val="000000"/>
                <w:sz w:val="24"/>
                <w:szCs w:val="24"/>
                <w:lang w:eastAsia="nb-NO"/>
              </w:rPr>
              <w:t>ng</w:t>
            </w:r>
          </w:p>
          <w:p w14:paraId="394E6C47" w14:textId="77777777" w:rsidR="00331666" w:rsidRDefault="00331666" w:rsidP="00331666">
            <w:pPr>
              <w:spacing w:after="100" w:line="240" w:lineRule="auto"/>
              <w:rPr>
                <w:rFonts w:ascii="Times New Roman" w:eastAsia="Times New Roman" w:hAnsi="Times New Roman" w:cs="Times New Roman"/>
                <w:b/>
                <w:color w:val="000000"/>
                <w:sz w:val="24"/>
                <w:szCs w:val="24"/>
                <w:lang w:eastAsia="nb-NO"/>
              </w:rPr>
            </w:pPr>
          </w:p>
          <w:p w14:paraId="30C395E5" w14:textId="0F4CA617" w:rsidR="00331666" w:rsidRPr="006A16EF" w:rsidRDefault="00331666" w:rsidP="00331666">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 </w:t>
            </w:r>
          </w:p>
        </w:tc>
      </w:tr>
      <w:tr w:rsidR="00331666" w:rsidRPr="006A16EF" w14:paraId="5885A1F2" w14:textId="77777777" w:rsidTr="00626A6E">
        <w:trPr>
          <w:trHeight w:val="166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74043BB" w14:textId="1889979C" w:rsidR="00331666" w:rsidRPr="006A16EF" w:rsidRDefault="00331666" w:rsidP="00331666">
            <w:pPr>
              <w:spacing w:after="240" w:line="240" w:lineRule="auto"/>
              <w:rPr>
                <w:rFonts w:ascii="Times New Roman" w:eastAsia="Times New Roman" w:hAnsi="Times New Roman" w:cs="Times New Roman"/>
                <w:sz w:val="24"/>
                <w:szCs w:val="24"/>
                <w:lang w:eastAsia="nb-NO"/>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7733E58" w14:textId="75952C94" w:rsidR="00331666" w:rsidRPr="006A16EF" w:rsidRDefault="00331666" w:rsidP="00331666">
            <w:pPr>
              <w:spacing w:after="100" w:line="240" w:lineRule="auto"/>
              <w:rPr>
                <w:rFonts w:ascii="Times New Roman" w:eastAsia="Times New Roman" w:hAnsi="Times New Roman" w:cs="Times New Roman"/>
                <w:b/>
                <w:bCs/>
                <w:color w:val="000000"/>
                <w:sz w:val="24"/>
                <w:szCs w:val="24"/>
                <w:lang w:eastAsia="nb-NO"/>
              </w:rPr>
            </w:pPr>
            <w:r w:rsidRPr="006A16EF">
              <w:rPr>
                <w:rFonts w:ascii="Times New Roman" w:eastAsia="Times New Roman" w:hAnsi="Times New Roman" w:cs="Times New Roman"/>
                <w:b/>
                <w:bCs/>
                <w:color w:val="000000"/>
                <w:sz w:val="24"/>
                <w:szCs w:val="24"/>
                <w:lang w:eastAsia="nb-NO"/>
              </w:rPr>
              <w:t>Dyrevelferd (</w:t>
            </w:r>
            <w:r>
              <w:rPr>
                <w:rFonts w:ascii="Times New Roman" w:eastAsia="Times New Roman" w:hAnsi="Times New Roman" w:cs="Times New Roman"/>
                <w:b/>
                <w:bCs/>
                <w:color w:val="000000"/>
                <w:sz w:val="24"/>
                <w:szCs w:val="24"/>
                <w:lang w:eastAsia="nb-NO"/>
              </w:rPr>
              <w:t>vet 327</w:t>
            </w:r>
            <w:r w:rsidRPr="006A16EF">
              <w:rPr>
                <w:rFonts w:ascii="Times New Roman" w:eastAsia="Times New Roman" w:hAnsi="Times New Roman" w:cs="Times New Roman"/>
                <w:b/>
                <w:bCs/>
                <w:color w:val="000000"/>
                <w:sz w:val="24"/>
                <w:szCs w:val="24"/>
                <w:lang w:eastAsia="nb-NO"/>
              </w:rPr>
              <w:t xml:space="preserve">) </w:t>
            </w:r>
          </w:p>
          <w:p w14:paraId="0B2B6E8B" w14:textId="77777777" w:rsidR="00331666" w:rsidRPr="006A16EF" w:rsidRDefault="00331666" w:rsidP="00331666">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5 studiepoeng, 3 uker</w:t>
            </w:r>
          </w:p>
          <w:p w14:paraId="1C3C834B" w14:textId="71989E04" w:rsidR="00331666" w:rsidRPr="006A16EF" w:rsidRDefault="00331666" w:rsidP="00331666">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Delvis</w:t>
            </w:r>
            <w:r>
              <w:rPr>
                <w:rFonts w:ascii="Times New Roman" w:eastAsia="Times New Roman" w:hAnsi="Times New Roman" w:cs="Times New Roman"/>
                <w:color w:val="000000"/>
                <w:sz w:val="24"/>
                <w:szCs w:val="24"/>
                <w:lang w:eastAsia="nb-NO"/>
              </w:rPr>
              <w:t xml:space="preserve"> </w:t>
            </w:r>
            <w:r w:rsidRPr="006A16EF">
              <w:rPr>
                <w:rFonts w:ascii="Times New Roman" w:eastAsia="Times New Roman" w:hAnsi="Times New Roman" w:cs="Times New Roman"/>
                <w:color w:val="000000"/>
                <w:sz w:val="24"/>
                <w:szCs w:val="24"/>
                <w:lang w:eastAsia="nb-NO"/>
              </w:rPr>
              <w:t xml:space="preserve">sammen med veterinærstudenter </w:t>
            </w:r>
          </w:p>
        </w:tc>
      </w:tr>
      <w:tr w:rsidR="00331666" w:rsidRPr="006A16EF" w14:paraId="1533F09B" w14:textId="77777777" w:rsidTr="00626A6E">
        <w:trPr>
          <w:trHeight w:val="166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A2112E" w14:textId="77777777" w:rsidR="00331666" w:rsidRPr="006A16EF" w:rsidRDefault="00331666" w:rsidP="00331666">
            <w:pPr>
              <w:spacing w:before="100" w:after="100" w:line="240" w:lineRule="auto"/>
              <w:rPr>
                <w:rFonts w:ascii="Times New Roman" w:eastAsia="Times New Roman" w:hAnsi="Times New Roman" w:cs="Times New Roman"/>
                <w:sz w:val="24"/>
                <w:szCs w:val="24"/>
                <w:lang w:eastAsia="nb-NO"/>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F25F5C2" w14:textId="77777777" w:rsidR="00331666" w:rsidRPr="006A16EF" w:rsidRDefault="00331666" w:rsidP="00331666">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color w:val="000000"/>
                <w:sz w:val="24"/>
                <w:szCs w:val="24"/>
                <w:lang w:eastAsia="nb-NO"/>
              </w:rPr>
              <w:t>Bacheloroppgave (Dyr 209)</w:t>
            </w:r>
            <w:r w:rsidRPr="006A16EF">
              <w:rPr>
                <w:rFonts w:ascii="Times New Roman" w:eastAsia="Times New Roman" w:hAnsi="Times New Roman" w:cs="Times New Roman"/>
                <w:color w:val="000000"/>
                <w:sz w:val="24"/>
                <w:szCs w:val="24"/>
                <w:lang w:eastAsia="nb-NO"/>
              </w:rPr>
              <w:t xml:space="preserve"> forts.</w:t>
            </w:r>
          </w:p>
          <w:p w14:paraId="7E51FC39" w14:textId="77777777" w:rsidR="00331666" w:rsidRPr="006A16EF" w:rsidRDefault="00331666" w:rsidP="00331666">
            <w:pPr>
              <w:spacing w:after="0" w:line="240" w:lineRule="auto"/>
              <w:rPr>
                <w:rFonts w:ascii="Times New Roman" w:eastAsia="Times New Roman" w:hAnsi="Times New Roman" w:cs="Times New Roman"/>
                <w:sz w:val="24"/>
                <w:szCs w:val="24"/>
                <w:lang w:eastAsia="nb-NO"/>
              </w:rPr>
            </w:pPr>
          </w:p>
          <w:p w14:paraId="5A79FEE1" w14:textId="2A46145D" w:rsidR="00331666" w:rsidRPr="006A16EF" w:rsidRDefault="00331666" w:rsidP="00331666">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Muntlig presentasjon</w:t>
            </w:r>
          </w:p>
        </w:tc>
      </w:tr>
      <w:tr w:rsidR="00331666" w:rsidRPr="006A16EF" w14:paraId="032B24DE" w14:textId="77777777" w:rsidTr="00331666">
        <w:trPr>
          <w:trHeight w:val="166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D28B537" w14:textId="77777777" w:rsidR="00331666" w:rsidRPr="006A16EF" w:rsidRDefault="00331666" w:rsidP="00331666">
            <w:pPr>
              <w:spacing w:after="280" w:line="240" w:lineRule="auto"/>
              <w:ind w:left="720"/>
              <w:textAlignment w:val="baseline"/>
              <w:rPr>
                <w:rFonts w:ascii="Times New Roman" w:eastAsia="Times New Roman" w:hAnsi="Times New Roman" w:cs="Times New Roman"/>
                <w:sz w:val="24"/>
                <w:szCs w:val="24"/>
                <w:lang w:eastAsia="nb-NO"/>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BCD7C6" w14:textId="0750C21A" w:rsidR="00331666" w:rsidRPr="00331666" w:rsidRDefault="00331666" w:rsidP="00331666">
            <w:pPr>
              <w:spacing w:before="100" w:after="100" w:line="240" w:lineRule="auto"/>
              <w:rPr>
                <w:rFonts w:ascii="Times New Roman" w:eastAsia="Times New Roman" w:hAnsi="Times New Roman" w:cs="Times New Roman"/>
                <w:b/>
                <w:sz w:val="24"/>
                <w:szCs w:val="24"/>
                <w:lang w:eastAsia="nb-NO"/>
              </w:rPr>
            </w:pPr>
            <w:r w:rsidRPr="00331666">
              <w:rPr>
                <w:rFonts w:ascii="Times New Roman" w:eastAsia="Times New Roman" w:hAnsi="Times New Roman" w:cs="Times New Roman"/>
                <w:b/>
                <w:color w:val="000000"/>
                <w:sz w:val="24"/>
                <w:szCs w:val="24"/>
                <w:lang w:eastAsia="nb-NO"/>
              </w:rPr>
              <w:t>Uke 2</w:t>
            </w:r>
            <w:r w:rsidR="00D510FE">
              <w:rPr>
                <w:rFonts w:ascii="Times New Roman" w:eastAsia="Times New Roman" w:hAnsi="Times New Roman" w:cs="Times New Roman"/>
                <w:b/>
                <w:color w:val="000000"/>
                <w:sz w:val="24"/>
                <w:szCs w:val="24"/>
                <w:lang w:eastAsia="nb-NO"/>
              </w:rPr>
              <w:t>4</w:t>
            </w:r>
            <w:r w:rsidRPr="00331666">
              <w:rPr>
                <w:rFonts w:ascii="Times New Roman" w:eastAsia="Times New Roman" w:hAnsi="Times New Roman" w:cs="Times New Roman"/>
                <w:b/>
                <w:color w:val="000000"/>
                <w:sz w:val="24"/>
                <w:szCs w:val="24"/>
                <w:lang w:eastAsia="nb-NO"/>
              </w:rPr>
              <w:t>:</w:t>
            </w:r>
          </w:p>
          <w:p w14:paraId="20AE83C6" w14:textId="77777777" w:rsidR="00331666" w:rsidRPr="006A16EF" w:rsidRDefault="00331666" w:rsidP="00331666">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Evaluering av undervisning og vitnemåls-seremoni</w:t>
            </w:r>
          </w:p>
          <w:p w14:paraId="62020949" w14:textId="77777777" w:rsidR="00331666" w:rsidRPr="006A16EF" w:rsidRDefault="00331666" w:rsidP="00331666">
            <w:pPr>
              <w:spacing w:after="0" w:line="240" w:lineRule="auto"/>
              <w:rPr>
                <w:rFonts w:ascii="Times New Roman" w:eastAsia="Times New Roman" w:hAnsi="Times New Roman" w:cs="Times New Roman"/>
                <w:sz w:val="24"/>
                <w:szCs w:val="24"/>
                <w:lang w:eastAsia="nb-NO"/>
              </w:rPr>
            </w:pPr>
          </w:p>
        </w:tc>
      </w:tr>
    </w:tbl>
    <w:p w14:paraId="0FA2B698" w14:textId="77777777" w:rsidR="00F53860" w:rsidRPr="006A16EF" w:rsidRDefault="00F53860" w:rsidP="00F53860">
      <w:pPr>
        <w:spacing w:after="24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p>
    <w:p w14:paraId="70439791"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Organisering av studiet</w:t>
      </w:r>
    </w:p>
    <w:p w14:paraId="6C1A9846"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Den teoretiske delen av studiet er organisert i blokker. I disse blokkene er flere tradisjonelle fag integrert slik at studentene skal få en mer helhetlig forståelse knyttet opp til profesjonen dyrepleie. Hver blokk avsluttes før neste blokk begynner. Dette gjør at studentene kan konsentrere seg om faginnholdet i blokken og evaluering av blokkens læringsutbytte.</w:t>
      </w:r>
    </w:p>
    <w:p w14:paraId="5350A659"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580A73FB" w14:textId="59D457D5"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Studentene starter på den kliniske fordypningen i 2. semester. Hele 3. og 4. semester har klinisk fordypning i praksis og teori. Praksisukene har spesifikke læringsmål studenten selv må sette seg inn i og rapportere om måloppnåelse. Fremgangen vurderes løpende </w:t>
      </w:r>
      <w:r w:rsidR="00F42B48">
        <w:rPr>
          <w:rFonts w:ascii="Times New Roman" w:eastAsia="Times New Roman" w:hAnsi="Times New Roman" w:cs="Times New Roman"/>
          <w:color w:val="000000"/>
          <w:sz w:val="24"/>
          <w:szCs w:val="24"/>
          <w:lang w:eastAsia="nb-NO"/>
        </w:rPr>
        <w:t>ved innlevering av ferdighetslister, evalueringer og annen oppfølging underveis</w:t>
      </w:r>
      <w:r w:rsidRPr="006A16EF">
        <w:rPr>
          <w:rFonts w:ascii="Times New Roman" w:eastAsia="Times New Roman" w:hAnsi="Times New Roman" w:cs="Times New Roman"/>
          <w:color w:val="000000"/>
          <w:sz w:val="24"/>
          <w:szCs w:val="24"/>
          <w:lang w:eastAsia="nb-NO"/>
        </w:rPr>
        <w:t>. Den kliniske fordypningen avsluttes i 6. semester.</w:t>
      </w:r>
    </w:p>
    <w:p w14:paraId="2410413F"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1EA3D84B" w14:textId="797A65A0"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Klinikkuker foregår både på skolens egne klinikker og på samarbeidende eksterne klinikker. Reise til og fra klinikken</w:t>
      </w:r>
      <w:r w:rsidR="00F42B48">
        <w:rPr>
          <w:rFonts w:ascii="Times New Roman" w:eastAsia="Times New Roman" w:hAnsi="Times New Roman" w:cs="Times New Roman"/>
          <w:color w:val="000000"/>
          <w:sz w:val="24"/>
          <w:szCs w:val="24"/>
          <w:lang w:eastAsia="nb-NO"/>
        </w:rPr>
        <w:t>e</w:t>
      </w:r>
      <w:r w:rsidRPr="006A16EF">
        <w:rPr>
          <w:rFonts w:ascii="Times New Roman" w:eastAsia="Times New Roman" w:hAnsi="Times New Roman" w:cs="Times New Roman"/>
          <w:color w:val="000000"/>
          <w:sz w:val="24"/>
          <w:szCs w:val="24"/>
          <w:lang w:eastAsia="nb-NO"/>
        </w:rPr>
        <w:t xml:space="preserve"> dekkes ikke av Veterinærhøgskolen. Dersom studenten ikke har oppnådd tilfredsstillende måloppnåelse i løpet av foranløpende praksisperiode ved Veterinærhøgskolen</w:t>
      </w:r>
      <w:r w:rsidR="00F42B48">
        <w:rPr>
          <w:rFonts w:ascii="Times New Roman" w:eastAsia="Times New Roman" w:hAnsi="Times New Roman" w:cs="Times New Roman"/>
          <w:color w:val="000000"/>
          <w:sz w:val="24"/>
          <w:szCs w:val="24"/>
          <w:lang w:eastAsia="nb-NO"/>
        </w:rPr>
        <w:t>,</w:t>
      </w:r>
      <w:r w:rsidRPr="006A16EF">
        <w:rPr>
          <w:rFonts w:ascii="Times New Roman" w:eastAsia="Times New Roman" w:hAnsi="Times New Roman" w:cs="Times New Roman"/>
          <w:color w:val="000000"/>
          <w:sz w:val="24"/>
          <w:szCs w:val="24"/>
          <w:lang w:eastAsia="nb-NO"/>
        </w:rPr>
        <w:t xml:space="preserve"> vil også den eksterne måtte avtjenes ved Veterinærhøgskolen. </w:t>
      </w:r>
    </w:p>
    <w:p w14:paraId="0EAD76E3"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2FB69A70"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Praksisrulleringen inneholder kvelds- og nattevakter. Helger vil også inkluderes. </w:t>
      </w:r>
    </w:p>
    <w:p w14:paraId="0B4F8877" w14:textId="02134A71"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Alt fravær fra praksis pga sykdom eller annet vil vurderes av praksisansvarlig med tanke på om studenten må ta det igjen</w:t>
      </w:r>
      <w:r w:rsidR="00EF53B9">
        <w:rPr>
          <w:rFonts w:ascii="Times New Roman" w:eastAsia="Times New Roman" w:hAnsi="Times New Roman" w:cs="Times New Roman"/>
          <w:color w:val="000000"/>
          <w:sz w:val="24"/>
          <w:szCs w:val="24"/>
          <w:lang w:eastAsia="nb-NO"/>
        </w:rPr>
        <w:t xml:space="preserve"> – innenfor det gjeldene regelverk</w:t>
      </w:r>
      <w:r w:rsidRPr="006A16EF">
        <w:rPr>
          <w:rFonts w:ascii="Times New Roman" w:eastAsia="Times New Roman" w:hAnsi="Times New Roman" w:cs="Times New Roman"/>
          <w:color w:val="000000"/>
          <w:sz w:val="24"/>
          <w:szCs w:val="24"/>
          <w:lang w:eastAsia="nb-NO"/>
        </w:rPr>
        <w:t xml:space="preserve">. </w:t>
      </w:r>
    </w:p>
    <w:p w14:paraId="0533058A"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11683D7A"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I de tilfeller intern eller eksternpraksis turnus faller på røde dager er oppmøte på klinikken frivillig</w:t>
      </w:r>
      <w:r w:rsidR="00B52191" w:rsidRPr="006A16EF">
        <w:rPr>
          <w:rFonts w:ascii="Times New Roman" w:eastAsia="Times New Roman" w:hAnsi="Times New Roman" w:cs="Times New Roman"/>
          <w:color w:val="000000"/>
          <w:sz w:val="24"/>
          <w:szCs w:val="24"/>
          <w:lang w:eastAsia="nb-NO"/>
        </w:rPr>
        <w:t xml:space="preserve"> på dagtid</w:t>
      </w:r>
      <w:r w:rsidRPr="006A16EF">
        <w:rPr>
          <w:rFonts w:ascii="Times New Roman" w:eastAsia="Times New Roman" w:hAnsi="Times New Roman" w:cs="Times New Roman"/>
          <w:color w:val="000000"/>
          <w:sz w:val="24"/>
          <w:szCs w:val="24"/>
          <w:lang w:eastAsia="nb-NO"/>
        </w:rPr>
        <w:t xml:space="preserve">. Når det gjelder vaktturnus, kvelds og nattevakter, er det obligatorisk oppmøte selv på røde dager. </w:t>
      </w:r>
    </w:p>
    <w:p w14:paraId="670B2997"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32476F81"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Obligatorisk undervisning, studiekrav og praksis</w:t>
      </w:r>
    </w:p>
    <w:p w14:paraId="798D860C"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404FC6E5" w14:textId="77777777" w:rsidR="0038018D" w:rsidRDefault="00F53860" w:rsidP="00F53860">
      <w:pPr>
        <w:spacing w:after="0" w:line="240" w:lineRule="auto"/>
        <w:rPr>
          <w:rFonts w:ascii="Times New Roman" w:eastAsia="Times New Roman" w:hAnsi="Times New Roman" w:cs="Times New Roman"/>
          <w:b/>
          <w:bCs/>
          <w:color w:val="000000"/>
          <w:sz w:val="24"/>
          <w:szCs w:val="24"/>
          <w:lang w:eastAsia="nb-NO"/>
        </w:rPr>
      </w:pPr>
      <w:r w:rsidRPr="006A16EF">
        <w:rPr>
          <w:rFonts w:ascii="Times New Roman" w:eastAsia="Times New Roman" w:hAnsi="Times New Roman" w:cs="Times New Roman"/>
          <w:b/>
          <w:bCs/>
          <w:color w:val="000000"/>
          <w:sz w:val="24"/>
          <w:szCs w:val="24"/>
          <w:lang w:eastAsia="nb-NO"/>
        </w:rPr>
        <w:t>Dette er regulert av forskriften</w:t>
      </w:r>
    </w:p>
    <w:p w14:paraId="59EB8FE0" w14:textId="5DF886FF"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lastRenderedPageBreak/>
        <w:t xml:space="preserve">Hvilke krav de ulike blokker stiller </w:t>
      </w:r>
      <w:r w:rsidR="005B5A69">
        <w:rPr>
          <w:rFonts w:ascii="Times New Roman" w:eastAsia="Times New Roman" w:hAnsi="Times New Roman" w:cs="Times New Roman"/>
          <w:color w:val="000000"/>
          <w:sz w:val="24"/>
          <w:szCs w:val="24"/>
          <w:lang w:eastAsia="nb-NO"/>
        </w:rPr>
        <w:t xml:space="preserve">til tilstedeværelse </w:t>
      </w:r>
      <w:r w:rsidRPr="006A16EF">
        <w:rPr>
          <w:rFonts w:ascii="Times New Roman" w:eastAsia="Times New Roman" w:hAnsi="Times New Roman" w:cs="Times New Roman"/>
          <w:color w:val="000000"/>
          <w:sz w:val="24"/>
          <w:szCs w:val="24"/>
          <w:lang w:eastAsia="nb-NO"/>
        </w:rPr>
        <w:t xml:space="preserve">er beskrevet i studieplanen med nærmere regler for erstatning ved for mye fravær. Ved gyldig fravær sender studenten original legeattest/annen bekreftelse til studieavdelingen </w:t>
      </w:r>
      <w:r w:rsidR="0038018D">
        <w:rPr>
          <w:rFonts w:ascii="Times New Roman" w:eastAsia="Times New Roman" w:hAnsi="Times New Roman" w:cs="Times New Roman"/>
          <w:color w:val="000000"/>
          <w:sz w:val="24"/>
          <w:szCs w:val="24"/>
          <w:lang w:eastAsia="nb-NO"/>
        </w:rPr>
        <w:t>på veterinærhøgskolen</w:t>
      </w:r>
      <w:r w:rsidRPr="006A16EF">
        <w:rPr>
          <w:rFonts w:ascii="Times New Roman" w:eastAsia="Times New Roman" w:hAnsi="Times New Roman" w:cs="Times New Roman"/>
          <w:color w:val="000000"/>
          <w:sz w:val="24"/>
          <w:szCs w:val="24"/>
          <w:lang w:eastAsia="nb-NO"/>
        </w:rPr>
        <w:t xml:space="preserve"> innen 5 virkedager fra første fraværsdag dersom det skal kunne godkjennes som gyldig fravær. Studenten kontakter blokkansvarlig eller annen fagansvarlig nevnt i studieplanen og blir enig om hvordan evt. erstatning av obligatorisk undervisning/studiekrav/praksis skal gjennomføres. Studenten plikter selv å sørge for at dette blir godkjent/bestått. Blokkansvarlig melder fra seinest dagen før avsluttende eksamen i faget hvilke studenter som fortsatt ikke har godkjent nødvendig obligatorisk undervisning, studiekrav og praksis. Studenten får da enten ikke gå opp til eksamen der studieplanen angir dette, eller får ikke studiepoeng i faget før obligatorisk undervisning, studiekrav, praksis er erstattet slik studieplanen beskriver det. </w:t>
      </w:r>
    </w:p>
    <w:p w14:paraId="3CFB6A0E"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14206139" w14:textId="67FEAD2E"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Det gis ikke fritak fra deler av studieplanen uten at tilsvarende utdanning er dokumentert fra før. Dersom studenten har behov for tilrettelegging av helseårsaker eller annet må dette dokumenteres av sakkyndig og søknad sendes studieavdelingen </w:t>
      </w:r>
      <w:r w:rsidR="0038018D">
        <w:rPr>
          <w:rFonts w:ascii="Times New Roman" w:eastAsia="Times New Roman" w:hAnsi="Times New Roman" w:cs="Times New Roman"/>
          <w:color w:val="000000"/>
          <w:sz w:val="24"/>
          <w:szCs w:val="24"/>
          <w:lang w:eastAsia="nb-NO"/>
        </w:rPr>
        <w:t>Veterinærhøgskolen</w:t>
      </w:r>
      <w:r w:rsidRPr="006A16EF">
        <w:rPr>
          <w:rFonts w:ascii="Times New Roman" w:eastAsia="Times New Roman" w:hAnsi="Times New Roman" w:cs="Times New Roman"/>
          <w:color w:val="000000"/>
          <w:sz w:val="24"/>
          <w:szCs w:val="24"/>
          <w:lang w:eastAsia="nb-NO"/>
        </w:rPr>
        <w:t>. Slik tilrettelegging må ikke gå ut over faglig kvalitet og være praktisk mulig for Veterinærhøgskolen å gi. Ved behov for permisjon må dokumentert søknad leveres studieavdelingen,</w:t>
      </w:r>
      <w:r w:rsidR="0038018D">
        <w:rPr>
          <w:rFonts w:ascii="Times New Roman" w:eastAsia="Times New Roman" w:hAnsi="Times New Roman" w:cs="Times New Roman"/>
          <w:color w:val="000000"/>
          <w:sz w:val="24"/>
          <w:szCs w:val="24"/>
          <w:lang w:eastAsia="nb-NO"/>
        </w:rPr>
        <w:t xml:space="preserve"> </w:t>
      </w:r>
      <w:r w:rsidR="0038018D" w:rsidRPr="006A16EF">
        <w:rPr>
          <w:rFonts w:ascii="Times New Roman" w:eastAsia="Times New Roman" w:hAnsi="Times New Roman" w:cs="Times New Roman"/>
          <w:color w:val="000000"/>
          <w:sz w:val="24"/>
          <w:szCs w:val="24"/>
          <w:lang w:eastAsia="nb-NO"/>
        </w:rPr>
        <w:t>Veterinærhøgskolen</w:t>
      </w:r>
      <w:r w:rsidRPr="006A16EF">
        <w:rPr>
          <w:rFonts w:ascii="Times New Roman" w:eastAsia="Times New Roman" w:hAnsi="Times New Roman" w:cs="Times New Roman"/>
          <w:color w:val="000000"/>
          <w:sz w:val="24"/>
          <w:szCs w:val="24"/>
          <w:lang w:eastAsia="nb-NO"/>
        </w:rPr>
        <w:t xml:space="preserve">. </w:t>
      </w:r>
      <w:r w:rsidR="0038018D">
        <w:rPr>
          <w:rFonts w:ascii="Times New Roman" w:eastAsia="Times New Roman" w:hAnsi="Times New Roman" w:cs="Times New Roman"/>
          <w:color w:val="000000"/>
          <w:sz w:val="24"/>
          <w:szCs w:val="24"/>
          <w:lang w:eastAsia="nb-NO"/>
        </w:rPr>
        <w:t>Jobb og andre studier gir ikke rett til permisjon</w:t>
      </w:r>
      <w:r w:rsidR="00C06F8E">
        <w:rPr>
          <w:rFonts w:ascii="Times New Roman" w:eastAsia="Times New Roman" w:hAnsi="Times New Roman" w:cs="Times New Roman"/>
          <w:color w:val="000000"/>
          <w:sz w:val="24"/>
          <w:szCs w:val="24"/>
          <w:lang w:eastAsia="nb-NO"/>
        </w:rPr>
        <w:t xml:space="preserve"> på dyrepleierstudiet</w:t>
      </w:r>
      <w:r w:rsidR="0038018D">
        <w:rPr>
          <w:rFonts w:ascii="Times New Roman" w:eastAsia="Times New Roman" w:hAnsi="Times New Roman" w:cs="Times New Roman"/>
          <w:color w:val="000000"/>
          <w:sz w:val="24"/>
          <w:szCs w:val="24"/>
          <w:lang w:eastAsia="nb-NO"/>
        </w:rPr>
        <w:t>.</w:t>
      </w:r>
    </w:p>
    <w:p w14:paraId="393E7BC8"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2D1F8AB7"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7" w:name="_Toc9322979"/>
      <w:r w:rsidRPr="006A16EF">
        <w:rPr>
          <w:rFonts w:ascii="Times New Roman" w:eastAsia="Times New Roman" w:hAnsi="Times New Roman" w:cs="Times New Roman"/>
          <w:b/>
          <w:bCs/>
          <w:color w:val="000000"/>
          <w:kern w:val="36"/>
          <w:sz w:val="36"/>
          <w:szCs w:val="36"/>
          <w:lang w:eastAsia="nb-NO"/>
        </w:rPr>
        <w:t>Studiegjennomføring</w:t>
      </w:r>
      <w:bookmarkEnd w:id="7"/>
    </w:p>
    <w:p w14:paraId="2E1946E7" w14:textId="77777777"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Eksamen og progresjonskrav</w:t>
      </w:r>
    </w:p>
    <w:p w14:paraId="1AC1DD25"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Eksamen og vurderingsformer er omtalt under hvert enkelt emne. I de fleste blokker er det studiekrav/underveistester som må bestås. Det er avsluttende eksamen i følgende fag:</w:t>
      </w:r>
    </w:p>
    <w:p w14:paraId="1A4D8406" w14:textId="77777777" w:rsidR="00F53860" w:rsidRPr="006A16EF" w:rsidRDefault="00F53860" w:rsidP="00F53860">
      <w:pPr>
        <w:spacing w:after="240" w:line="240" w:lineRule="auto"/>
        <w:rPr>
          <w:rFonts w:ascii="Times New Roman" w:eastAsia="Times New Roman" w:hAnsi="Times New Roman" w:cs="Times New Roman"/>
          <w:sz w:val="24"/>
          <w:szCs w:val="24"/>
          <w:lang w:eastAsia="nb-NO"/>
        </w:rPr>
      </w:pPr>
    </w:p>
    <w:p w14:paraId="2ACE9AC5" w14:textId="77777777" w:rsidR="00F53860" w:rsidRPr="006A16EF" w:rsidRDefault="00F53860" w:rsidP="00F53860">
      <w:pPr>
        <w:numPr>
          <w:ilvl w:val="0"/>
          <w:numId w:val="12"/>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Studieår</w:t>
      </w:r>
    </w:p>
    <w:p w14:paraId="7017FAF1" w14:textId="77777777" w:rsidR="0038018D" w:rsidRPr="006A16EF" w:rsidRDefault="0038018D" w:rsidP="0038018D">
      <w:pPr>
        <w:numPr>
          <w:ilvl w:val="0"/>
          <w:numId w:val="12"/>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Ex. phil (skriftlig skoleeksamen)</w:t>
      </w:r>
    </w:p>
    <w:p w14:paraId="53144112" w14:textId="6071B13B" w:rsidR="00F53860" w:rsidRPr="006A16EF" w:rsidRDefault="00F53860" w:rsidP="00F53860">
      <w:pPr>
        <w:numPr>
          <w:ilvl w:val="0"/>
          <w:numId w:val="13"/>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Forsøksdyrlære (skriftlig skoleeksamen</w:t>
      </w:r>
      <w:r w:rsidR="005B5A69">
        <w:rPr>
          <w:rFonts w:ascii="Times New Roman" w:eastAsia="Times New Roman" w:hAnsi="Times New Roman" w:cs="Times New Roman"/>
          <w:color w:val="000000"/>
          <w:sz w:val="24"/>
          <w:szCs w:val="24"/>
          <w:lang w:eastAsia="nb-NO"/>
        </w:rPr>
        <w:t xml:space="preserve"> og gruppeoppgave</w:t>
      </w:r>
      <w:r w:rsidRPr="006A16EF">
        <w:rPr>
          <w:rFonts w:ascii="Times New Roman" w:eastAsia="Times New Roman" w:hAnsi="Times New Roman" w:cs="Times New Roman"/>
          <w:color w:val="000000"/>
          <w:sz w:val="24"/>
          <w:szCs w:val="24"/>
          <w:lang w:eastAsia="nb-NO"/>
        </w:rPr>
        <w:t>)</w:t>
      </w:r>
    </w:p>
    <w:p w14:paraId="4B1130A5" w14:textId="77777777" w:rsidR="00F53860" w:rsidRPr="006A16EF" w:rsidRDefault="00F53860" w:rsidP="00F53860">
      <w:pPr>
        <w:numPr>
          <w:ilvl w:val="0"/>
          <w:numId w:val="13"/>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Kommunikasjon dyr og menneske (skriftlig hjemmeoppgave)</w:t>
      </w:r>
    </w:p>
    <w:p w14:paraId="6D84135D" w14:textId="77777777" w:rsidR="00F53860" w:rsidRPr="006A16EF" w:rsidRDefault="00F53860" w:rsidP="00F53860">
      <w:pPr>
        <w:numPr>
          <w:ilvl w:val="0"/>
          <w:numId w:val="13"/>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Anatomi og fysiologi (skriftlig skoleeksamen)</w:t>
      </w:r>
    </w:p>
    <w:p w14:paraId="7EE7C66D" w14:textId="77777777" w:rsidR="00F53860" w:rsidRPr="006A16EF" w:rsidRDefault="00F53860" w:rsidP="00F53860">
      <w:pPr>
        <w:numPr>
          <w:ilvl w:val="0"/>
          <w:numId w:val="13"/>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Infeksjonsbiologi (skriftlig skoleeksamen)</w:t>
      </w:r>
    </w:p>
    <w:p w14:paraId="1CB43651" w14:textId="77777777" w:rsidR="00F53860" w:rsidRPr="006A16EF" w:rsidRDefault="00F53860" w:rsidP="00F53860">
      <w:pPr>
        <w:numPr>
          <w:ilvl w:val="0"/>
          <w:numId w:val="13"/>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Klinikkuker må bestås</w:t>
      </w:r>
    </w:p>
    <w:p w14:paraId="4894787F"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02DF8D63" w14:textId="77777777" w:rsidR="00F53860" w:rsidRPr="006A16EF" w:rsidRDefault="00F53860" w:rsidP="00F53860">
      <w:pPr>
        <w:numPr>
          <w:ilvl w:val="0"/>
          <w:numId w:val="14"/>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Studieår</w:t>
      </w:r>
    </w:p>
    <w:p w14:paraId="553FBBFF" w14:textId="77777777" w:rsidR="00F53860" w:rsidRPr="006A16EF" w:rsidRDefault="00F53860" w:rsidP="00F53860">
      <w:pPr>
        <w:numPr>
          <w:ilvl w:val="0"/>
          <w:numId w:val="15"/>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Sykdomslære og dyrepleie (skriftlig skoleeksamen)</w:t>
      </w:r>
    </w:p>
    <w:p w14:paraId="091C05DA" w14:textId="77777777" w:rsidR="00F53860" w:rsidRPr="006A16EF" w:rsidRDefault="00F53860" w:rsidP="00F53860">
      <w:pPr>
        <w:numPr>
          <w:ilvl w:val="0"/>
          <w:numId w:val="15"/>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Klinikkuker må bestås</w:t>
      </w:r>
    </w:p>
    <w:p w14:paraId="13192901" w14:textId="77777777" w:rsidR="00F53860" w:rsidRPr="006A16EF" w:rsidRDefault="00F53860" w:rsidP="00F53860">
      <w:pPr>
        <w:numPr>
          <w:ilvl w:val="0"/>
          <w:numId w:val="16"/>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OSCE eksamen</w:t>
      </w:r>
    </w:p>
    <w:p w14:paraId="4746D6AB"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03A626A8"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3. Studieår</w:t>
      </w:r>
    </w:p>
    <w:p w14:paraId="720A2490" w14:textId="13062975" w:rsidR="00F53860" w:rsidRPr="006A16EF" w:rsidRDefault="00D510FE" w:rsidP="00F53860">
      <w:pPr>
        <w:numPr>
          <w:ilvl w:val="0"/>
          <w:numId w:val="17"/>
        </w:num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Forskningsmetodikk</w:t>
      </w:r>
      <w:r w:rsidR="00F53860" w:rsidRPr="006A16EF">
        <w:rPr>
          <w:rFonts w:ascii="Times New Roman" w:eastAsia="Times New Roman" w:hAnsi="Times New Roman" w:cs="Times New Roman"/>
          <w:color w:val="000000"/>
          <w:sz w:val="24"/>
          <w:szCs w:val="24"/>
          <w:lang w:eastAsia="nb-NO"/>
        </w:rPr>
        <w:t>, statistikk og oppgaveskriving (</w:t>
      </w:r>
      <w:r w:rsidR="007C61E8">
        <w:rPr>
          <w:rFonts w:ascii="Times New Roman" w:eastAsia="Times New Roman" w:hAnsi="Times New Roman" w:cs="Times New Roman"/>
          <w:color w:val="000000"/>
          <w:sz w:val="24"/>
          <w:szCs w:val="24"/>
          <w:lang w:eastAsia="nb-NO"/>
        </w:rPr>
        <w:t>test</w:t>
      </w:r>
      <w:r w:rsidR="00F53860" w:rsidRPr="006A16EF">
        <w:rPr>
          <w:rFonts w:ascii="Times New Roman" w:eastAsia="Times New Roman" w:hAnsi="Times New Roman" w:cs="Times New Roman"/>
          <w:color w:val="000000"/>
          <w:sz w:val="24"/>
          <w:szCs w:val="24"/>
          <w:lang w:eastAsia="nb-NO"/>
        </w:rPr>
        <w:t>)</w:t>
      </w:r>
    </w:p>
    <w:p w14:paraId="2AE443DD" w14:textId="77777777" w:rsidR="0038018D" w:rsidRPr="006A16EF" w:rsidRDefault="0038018D" w:rsidP="0038018D">
      <w:pPr>
        <w:numPr>
          <w:ilvl w:val="0"/>
          <w:numId w:val="17"/>
        </w:num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K</w:t>
      </w:r>
      <w:r w:rsidRPr="006A16EF">
        <w:rPr>
          <w:rFonts w:ascii="Times New Roman" w:eastAsia="Times New Roman" w:hAnsi="Times New Roman" w:cs="Times New Roman"/>
          <w:color w:val="000000"/>
          <w:sz w:val="24"/>
          <w:szCs w:val="24"/>
          <w:lang w:eastAsia="nb-NO"/>
        </w:rPr>
        <w:t>linikkuker må bestås</w:t>
      </w:r>
    </w:p>
    <w:p w14:paraId="120C4F21" w14:textId="77777777" w:rsidR="0038018D" w:rsidRPr="006A16EF" w:rsidRDefault="0038018D" w:rsidP="0038018D">
      <w:pPr>
        <w:numPr>
          <w:ilvl w:val="0"/>
          <w:numId w:val="17"/>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E-portefølje i klinikk</w:t>
      </w:r>
    </w:p>
    <w:p w14:paraId="6531DA2F" w14:textId="3EEE4EEF" w:rsidR="00D510FE" w:rsidRDefault="00D510FE" w:rsidP="00F53860">
      <w:pPr>
        <w:numPr>
          <w:ilvl w:val="0"/>
          <w:numId w:val="17"/>
        </w:num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Klinisk kommunikasjon, psykisk helse og klinikkdrift (obligatorisk)</w:t>
      </w:r>
    </w:p>
    <w:p w14:paraId="0A29A260" w14:textId="1006853B" w:rsidR="00F53860" w:rsidRPr="006A16EF" w:rsidRDefault="00F53860" w:rsidP="00F53860">
      <w:pPr>
        <w:numPr>
          <w:ilvl w:val="0"/>
          <w:numId w:val="17"/>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Laboratoriediagnostikk. OSCE</w:t>
      </w:r>
    </w:p>
    <w:p w14:paraId="0DE4455B" w14:textId="77777777" w:rsidR="00F53860" w:rsidRPr="006A16EF" w:rsidRDefault="00F53860" w:rsidP="00F53860">
      <w:pPr>
        <w:numPr>
          <w:ilvl w:val="0"/>
          <w:numId w:val="17"/>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Dyrevelferd (</w:t>
      </w:r>
      <w:r w:rsidR="007C61E8">
        <w:rPr>
          <w:rFonts w:ascii="Times New Roman" w:eastAsia="Times New Roman" w:hAnsi="Times New Roman" w:cs="Times New Roman"/>
          <w:color w:val="000000"/>
          <w:sz w:val="24"/>
          <w:szCs w:val="24"/>
          <w:lang w:eastAsia="nb-NO"/>
        </w:rPr>
        <w:t>gruppeoppgave</w:t>
      </w:r>
      <w:r w:rsidRPr="006A16EF">
        <w:rPr>
          <w:rFonts w:ascii="Times New Roman" w:eastAsia="Times New Roman" w:hAnsi="Times New Roman" w:cs="Times New Roman"/>
          <w:color w:val="000000"/>
          <w:sz w:val="24"/>
          <w:szCs w:val="24"/>
          <w:lang w:eastAsia="nb-NO"/>
        </w:rPr>
        <w:t>)</w:t>
      </w:r>
    </w:p>
    <w:p w14:paraId="7221FE75" w14:textId="77777777" w:rsidR="0038018D" w:rsidRPr="006A16EF" w:rsidRDefault="0038018D" w:rsidP="0038018D">
      <w:pPr>
        <w:numPr>
          <w:ilvl w:val="0"/>
          <w:numId w:val="17"/>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Profesjonsetikk (gruppeoppgave med presentasjon)</w:t>
      </w:r>
    </w:p>
    <w:p w14:paraId="09455F72" w14:textId="77777777" w:rsidR="00F53860" w:rsidRPr="006A16EF" w:rsidRDefault="00F53860" w:rsidP="00F53860">
      <w:pPr>
        <w:numPr>
          <w:ilvl w:val="0"/>
          <w:numId w:val="17"/>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Bacheloroppgave (skriftlig hjemmeoppgave med presentasjon)</w:t>
      </w:r>
    </w:p>
    <w:p w14:paraId="1B247361"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606B18B1"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lastRenderedPageBreak/>
        <w:t>Innleveringsdato på skriftlig hjemmeoppgave regnes som eksamensdato. For sein innlevering = ikke bestått</w:t>
      </w:r>
    </w:p>
    <w:p w14:paraId="079F30F2"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012563F2" w14:textId="3B204CB1"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 xml:space="preserve">Praksis regnes som eksamen, og man må bestå i henhold til regler </w:t>
      </w:r>
      <w:r w:rsidR="00A64CC5">
        <w:rPr>
          <w:rFonts w:ascii="Times New Roman" w:eastAsia="Times New Roman" w:hAnsi="Times New Roman" w:cs="Times New Roman"/>
          <w:b/>
          <w:bCs/>
          <w:color w:val="000000"/>
          <w:sz w:val="24"/>
          <w:szCs w:val="24"/>
          <w:lang w:eastAsia="nb-NO"/>
        </w:rPr>
        <w:t>gitt i emnebeskrivelsen</w:t>
      </w:r>
    </w:p>
    <w:p w14:paraId="1277FEF4"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207C876C"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Tidspunkt for kontinuasjonseksamener står i semesterplan*</w:t>
      </w:r>
    </w:p>
    <w:p w14:paraId="646402BA" w14:textId="4A91959A"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Dyrepleierstudiet har krav til studiepoengproduksjon for å fortsette på neste studieår</w:t>
      </w:r>
      <w:r w:rsidR="0038018D">
        <w:rPr>
          <w:rFonts w:ascii="Times New Roman" w:eastAsia="Times New Roman" w:hAnsi="Times New Roman" w:cs="Times New Roman"/>
          <w:b/>
          <w:bCs/>
          <w:color w:val="000000"/>
          <w:sz w:val="24"/>
          <w:szCs w:val="24"/>
          <w:lang w:eastAsia="nb-NO"/>
        </w:rPr>
        <w:t xml:space="preserve"> (forskriften</w:t>
      </w:r>
      <w:r w:rsidRPr="006A16EF">
        <w:rPr>
          <w:rFonts w:ascii="Times New Roman" w:eastAsia="Times New Roman" w:hAnsi="Times New Roman" w:cs="Times New Roman"/>
          <w:b/>
          <w:bCs/>
          <w:color w:val="000000"/>
          <w:sz w:val="24"/>
          <w:szCs w:val="24"/>
          <w:lang w:eastAsia="nb-NO"/>
        </w:rPr>
        <w:t>)**</w:t>
      </w:r>
    </w:p>
    <w:p w14:paraId="6BC97C83"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2BBA9524"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Vilkår for å gå videre i studiet og tap av studieplass</w:t>
      </w:r>
    </w:p>
    <w:p w14:paraId="2FF8611E"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Fagene bygger på hverandre. For å kunne fremstille seg til eksamen i et fag, må studenten ha bestått de eksamener som ifølge studieplanen skal ha blitt avlagt tidligere i studiet. Dette regnes slik at studenten får tillatelse til å gjøre ferdig studieåret og kontinuere fagene i kontinuasjonsperioden i august. Etter denne perioden må de under skisserte krav være fulgt. Dersom en student får innvilget dispensasjon til å avlegge en eksamen for 4. gang, må studenten normalt følge undervisningen på ny før eksamen og flyttes derfor ned et kull etter 3 gangers ikke bestått eksamen. Det kan etter begrunnet søknad og en samtale med studieavdelingen avvikes dersom særlige forhold taler for.</w:t>
      </w:r>
    </w:p>
    <w:p w14:paraId="66B289F9"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6A63F9A2"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For privatister gjelder at tilsvarende kompetanse som studieplanen angir frem til aktuell eksamen må være bestått og dokumenterbar for å kunne avlegge eksamen som privatist.</w:t>
      </w:r>
    </w:p>
    <w:p w14:paraId="186CB670"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1D9FA076" w14:textId="6F21D426"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I henhold til forskrift om opptak, studium og eksamen ved NMBU kan studieplan sette krav til studiepoengproduksjon for å fortsette videre på studiet. For å gå videre etter eksamensperioden i august må studenten ha avlagt «</w:t>
      </w:r>
      <w:r w:rsidRPr="006A16EF">
        <w:rPr>
          <w:rFonts w:ascii="Times New Roman" w:eastAsia="Times New Roman" w:hAnsi="Times New Roman" w:cs="Times New Roman"/>
          <w:b/>
          <w:bCs/>
          <w:color w:val="000000"/>
          <w:sz w:val="24"/>
          <w:szCs w:val="24"/>
          <w:lang w:eastAsia="nb-NO"/>
        </w:rPr>
        <w:t xml:space="preserve">40 studiepoeng» </w:t>
      </w:r>
      <w:r w:rsidRPr="006A16EF">
        <w:rPr>
          <w:rFonts w:ascii="Times New Roman" w:eastAsia="Times New Roman" w:hAnsi="Times New Roman" w:cs="Times New Roman"/>
          <w:color w:val="000000"/>
          <w:sz w:val="24"/>
          <w:szCs w:val="24"/>
          <w:lang w:eastAsia="nb-NO"/>
        </w:rPr>
        <w:t>i form av beståtte eksamener. I tillegg må intern klinisk praksis 1 være bestått i løpet av sommerferien for å starte på 2. studieår (se emnebeskrivelsen). Det betyr at 2 av 4 eksamener må være bestått innen august</w:t>
      </w:r>
      <w:r w:rsidR="0038018D">
        <w:rPr>
          <w:rFonts w:ascii="Times New Roman" w:eastAsia="Times New Roman" w:hAnsi="Times New Roman" w:cs="Times New Roman"/>
          <w:color w:val="000000"/>
          <w:sz w:val="24"/>
          <w:szCs w:val="24"/>
          <w:lang w:eastAsia="nb-NO"/>
        </w:rPr>
        <w:t xml:space="preserve"> (Ex phil holdes utenfor)</w:t>
      </w:r>
      <w:r w:rsidRPr="006A16EF">
        <w:rPr>
          <w:rFonts w:ascii="Times New Roman" w:eastAsia="Times New Roman" w:hAnsi="Times New Roman" w:cs="Times New Roman"/>
          <w:color w:val="000000"/>
          <w:sz w:val="24"/>
          <w:szCs w:val="24"/>
          <w:lang w:eastAsia="nb-NO"/>
        </w:rPr>
        <w:t>. I fag der studieplanen tillater at manglende obligatoriske aktiviteter tas etter eksamen gjelder at eksamen må være bestått selv om studenten formelt mangler studiepoengene.</w:t>
      </w:r>
    </w:p>
    <w:p w14:paraId="0FDB8412"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736658AA"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For å starte på 3. året må studenten ha bestått alle eksamener og praksis fra første og andre året innen august. </w:t>
      </w:r>
    </w:p>
    <w:p w14:paraId="38645F74"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7DAEBBFB"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Manglende studiepoengproduksjon i form av manglende beståtte eksamener som overskrider kravene medfører nedsettelse til kullet under og kan resultere i tap av studieplass. Er studiekravet/obligatorisk undervisning ikke godkjent innen ett år settes studenten også normalt ned et kull. </w:t>
      </w:r>
    </w:p>
    <w:p w14:paraId="336E7A08"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304C4379"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Alle studiekrav, oppgaver og eksamener må være bestått seinest ett år etter normert tid. </w:t>
      </w:r>
    </w:p>
    <w:p w14:paraId="78C54621"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Maksimal studietid er da 4 år, innvilgede permisjoner og evt innvilget tilrettelegging medtas ikke i denne tiden. </w:t>
      </w:r>
    </w:p>
    <w:p w14:paraId="432063A3"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4C9B4399" w14:textId="0503F182" w:rsidR="00F53860" w:rsidRPr="006A16EF" w:rsidRDefault="00F53860" w:rsidP="00F53860">
      <w:pPr>
        <w:spacing w:after="0" w:line="240" w:lineRule="auto"/>
        <w:ind w:left="60"/>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 </w:t>
      </w:r>
      <w:r w:rsidR="0038018D">
        <w:rPr>
          <w:rFonts w:ascii="Times New Roman" w:eastAsia="Times New Roman" w:hAnsi="Times New Roman" w:cs="Times New Roman"/>
          <w:color w:val="000000"/>
          <w:sz w:val="24"/>
          <w:szCs w:val="24"/>
          <w:lang w:eastAsia="nb-NO"/>
        </w:rPr>
        <w:t>SU-vet</w:t>
      </w:r>
      <w:r w:rsidRPr="006A16EF">
        <w:rPr>
          <w:rFonts w:ascii="Times New Roman" w:eastAsia="Times New Roman" w:hAnsi="Times New Roman" w:cs="Times New Roman"/>
          <w:color w:val="000000"/>
          <w:sz w:val="24"/>
          <w:szCs w:val="24"/>
          <w:lang w:eastAsia="nb-NO"/>
        </w:rPr>
        <w:t xml:space="preserve"> kan ved årlig justering av Studieplanen endre kommende års kontinuasjonsplassering.</w:t>
      </w:r>
    </w:p>
    <w:p w14:paraId="7B7D272F" w14:textId="77777777" w:rsidR="00F53860" w:rsidRPr="006A16EF" w:rsidRDefault="00F53860" w:rsidP="00F53860">
      <w:pPr>
        <w:spacing w:after="0" w:line="240" w:lineRule="auto"/>
        <w:ind w:left="60"/>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**Vedtatt av Styret 16.november 2006.</w:t>
      </w:r>
    </w:p>
    <w:p w14:paraId="0B5537C7" w14:textId="53B1D206" w:rsidR="00F53860" w:rsidRDefault="0038018D" w:rsidP="00F53860">
      <w:pPr>
        <w:spacing w:after="0" w:line="240" w:lineRule="auto"/>
        <w:ind w:left="60"/>
        <w:rPr>
          <w:rFonts w:ascii="Times New Roman" w:eastAsia="Times New Roman" w:hAnsi="Times New Roman" w:cs="Times New Roman"/>
          <w:i/>
          <w:iCs/>
          <w:color w:val="000000"/>
          <w:sz w:val="24"/>
          <w:szCs w:val="24"/>
          <w:lang w:eastAsia="nb-NO"/>
        </w:rPr>
      </w:pPr>
      <w:r>
        <w:rPr>
          <w:rFonts w:ascii="Times New Roman" w:eastAsia="Times New Roman" w:hAnsi="Times New Roman" w:cs="Times New Roman"/>
          <w:i/>
          <w:iCs/>
          <w:color w:val="000000"/>
          <w:sz w:val="24"/>
          <w:szCs w:val="24"/>
          <w:lang w:eastAsia="nb-NO"/>
        </w:rPr>
        <w:t xml:space="preserve">Dekan eller den det delegeres til </w:t>
      </w:r>
      <w:r w:rsidR="00F53860" w:rsidRPr="006A16EF">
        <w:rPr>
          <w:rFonts w:ascii="Times New Roman" w:eastAsia="Times New Roman" w:hAnsi="Times New Roman" w:cs="Times New Roman"/>
          <w:i/>
          <w:iCs/>
          <w:color w:val="000000"/>
          <w:sz w:val="24"/>
          <w:szCs w:val="24"/>
          <w:lang w:eastAsia="nb-NO"/>
        </w:rPr>
        <w:t xml:space="preserve">gis fullmakt til å avvike kravene til studiepoengproduksjon dersom særlige forhold foreligger. Studenten må sende begrunnet søknad (evt. med dokumentasjon) og gjennomføre obligatorisk samtale med studieavdelingen. Ved behandling </w:t>
      </w:r>
      <w:r w:rsidR="00F53860" w:rsidRPr="006A16EF">
        <w:rPr>
          <w:rFonts w:ascii="Times New Roman" w:eastAsia="Times New Roman" w:hAnsi="Times New Roman" w:cs="Times New Roman"/>
          <w:i/>
          <w:iCs/>
          <w:color w:val="000000"/>
          <w:sz w:val="24"/>
          <w:szCs w:val="24"/>
          <w:lang w:eastAsia="nb-NO"/>
        </w:rPr>
        <w:lastRenderedPageBreak/>
        <w:t xml:space="preserve">av søknaden om å fortsette på gjeldende kull, samtidig som tidligere eksamen (er) må avlegges, blir det vektlagt at opplegget virker realistisk for den aktuelle studenten, og at det sannsynligvis ikke vil gå utover innlæring og obligatorisk aktiviteter i kommende blokker. Ved kryssende interesser vektlegges faglige og praktisk/økonomiske forhold for veterinærhøgskolen sterkere enn studentens personlige forhold. </w:t>
      </w:r>
      <w:r w:rsidR="00A64CC5">
        <w:rPr>
          <w:rFonts w:ascii="Times New Roman" w:eastAsia="Times New Roman" w:hAnsi="Times New Roman" w:cs="Times New Roman"/>
          <w:i/>
          <w:iCs/>
          <w:color w:val="000000"/>
          <w:sz w:val="24"/>
          <w:szCs w:val="24"/>
          <w:lang w:eastAsia="nb-NO"/>
        </w:rPr>
        <w:t xml:space="preserve">Erklæring fra sakkyndige </w:t>
      </w:r>
      <w:r w:rsidR="00F53860" w:rsidRPr="006A16EF">
        <w:rPr>
          <w:rFonts w:ascii="Times New Roman" w:eastAsia="Times New Roman" w:hAnsi="Times New Roman" w:cs="Times New Roman"/>
          <w:i/>
          <w:iCs/>
          <w:color w:val="000000"/>
          <w:sz w:val="24"/>
          <w:szCs w:val="24"/>
          <w:lang w:eastAsia="nb-NO"/>
        </w:rPr>
        <w:t>gir derfor ikke automatisk rett til å fortsette på gjeldende kull.</w:t>
      </w:r>
    </w:p>
    <w:p w14:paraId="322F6142" w14:textId="77777777" w:rsidR="00D44B91" w:rsidRDefault="00D44B91" w:rsidP="00F53860">
      <w:pPr>
        <w:spacing w:after="0" w:line="240" w:lineRule="auto"/>
        <w:ind w:left="60"/>
        <w:rPr>
          <w:rFonts w:ascii="Times New Roman" w:eastAsia="Times New Roman" w:hAnsi="Times New Roman" w:cs="Times New Roman"/>
          <w:i/>
          <w:iCs/>
          <w:color w:val="000000"/>
          <w:sz w:val="24"/>
          <w:szCs w:val="24"/>
          <w:lang w:eastAsia="nb-NO"/>
        </w:rPr>
      </w:pPr>
    </w:p>
    <w:p w14:paraId="72CC3843" w14:textId="77777777" w:rsidR="00D44B91" w:rsidRPr="00512719" w:rsidRDefault="00D44B91" w:rsidP="00512719">
      <w:pPr>
        <w:pStyle w:val="Overskrift1"/>
        <w:rPr>
          <w:sz w:val="40"/>
          <w:szCs w:val="40"/>
        </w:rPr>
      </w:pPr>
      <w:bookmarkStart w:id="8" w:name="_Toc9322980"/>
      <w:r w:rsidRPr="00512719">
        <w:rPr>
          <w:sz w:val="40"/>
          <w:szCs w:val="40"/>
        </w:rPr>
        <w:t>HMS</w:t>
      </w:r>
      <w:bookmarkEnd w:id="8"/>
      <w:r w:rsidRPr="00512719">
        <w:rPr>
          <w:sz w:val="40"/>
          <w:szCs w:val="40"/>
        </w:rPr>
        <w:t xml:space="preserve"> </w:t>
      </w:r>
    </w:p>
    <w:p w14:paraId="1F9746BF" w14:textId="5D70CA0A" w:rsidR="00D44B91" w:rsidRPr="00D44B91" w:rsidRDefault="00D44B91" w:rsidP="00D44B91">
      <w:pPr>
        <w:rPr>
          <w:rFonts w:ascii="Times New Roman" w:hAnsi="Times New Roman" w:cs="Times New Roman"/>
        </w:rPr>
      </w:pPr>
      <w:r w:rsidRPr="00D44B91">
        <w:rPr>
          <w:rFonts w:ascii="Times New Roman" w:hAnsi="Times New Roman" w:cs="Times New Roman"/>
        </w:rPr>
        <w:t xml:space="preserve">Under hvert emne blir det redegjort kortfattet </w:t>
      </w:r>
      <w:r w:rsidR="0038018D" w:rsidRPr="00D44B91">
        <w:rPr>
          <w:rFonts w:ascii="Times New Roman" w:hAnsi="Times New Roman" w:cs="Times New Roman"/>
        </w:rPr>
        <w:t xml:space="preserve">for </w:t>
      </w:r>
      <w:r w:rsidRPr="00D44B91">
        <w:rPr>
          <w:rFonts w:ascii="Times New Roman" w:hAnsi="Times New Roman" w:cs="Times New Roman"/>
        </w:rPr>
        <w:t xml:space="preserve">hvilken opplæring som blir gitt i blokken. Det vises videre til </w:t>
      </w:r>
      <w:r w:rsidR="002A11DF">
        <w:rPr>
          <w:rFonts w:ascii="Times New Roman" w:hAnsi="Times New Roman" w:cs="Times New Roman"/>
        </w:rPr>
        <w:t xml:space="preserve">Canvas og HMS sidene intranettet </w:t>
      </w:r>
      <w:r w:rsidRPr="00D44B91">
        <w:rPr>
          <w:rFonts w:ascii="Times New Roman" w:hAnsi="Times New Roman" w:cs="Times New Roman"/>
        </w:rPr>
        <w:t>over hvordan skade på studenter skal følges opp.</w:t>
      </w:r>
    </w:p>
    <w:p w14:paraId="541B1593" w14:textId="77777777" w:rsidR="00D44B91" w:rsidRPr="00D44B91" w:rsidRDefault="00D44B91" w:rsidP="00D44B91">
      <w:pPr>
        <w:rPr>
          <w:rFonts w:ascii="Times New Roman" w:hAnsi="Times New Roman" w:cs="Times New Roman"/>
        </w:rPr>
      </w:pPr>
      <w:r w:rsidRPr="00D44B91">
        <w:rPr>
          <w:rFonts w:ascii="Times New Roman" w:hAnsi="Times New Roman" w:cs="Times New Roman"/>
        </w:rPr>
        <w:t>Studenter oppfordres til å tegne egen ulykkesforsikring. Studenter oppfordres til å delta på førstehjelpskurs.</w:t>
      </w:r>
    </w:p>
    <w:p w14:paraId="57599148" w14:textId="113453B8" w:rsidR="00D44B91" w:rsidRPr="00D44B91" w:rsidRDefault="00D44B91" w:rsidP="00D44B91">
      <w:pPr>
        <w:rPr>
          <w:rFonts w:ascii="Times New Roman" w:hAnsi="Times New Roman" w:cs="Times New Roman"/>
        </w:rPr>
      </w:pPr>
      <w:r w:rsidRPr="00D44B91">
        <w:rPr>
          <w:rFonts w:ascii="Times New Roman" w:hAnsi="Times New Roman" w:cs="Times New Roman"/>
        </w:rPr>
        <w:t xml:space="preserve">Alle studenter skal vaksineres mot stivkrampe ved start av studiet. Ved utveksling til land hvor rabies forekommer eller hvor andre vaksiner er påkrevd blir studenter også bedt om å gjøre dette. </w:t>
      </w:r>
      <w:r w:rsidR="002A11DF">
        <w:rPr>
          <w:rFonts w:ascii="Times New Roman" w:hAnsi="Times New Roman" w:cs="Times New Roman"/>
        </w:rPr>
        <w:t xml:space="preserve">Slik vaksine blir dekket av Veterinærhøgskolen i henhold til retningslinjer på Canvas. </w:t>
      </w:r>
      <w:r w:rsidRPr="00D44B91">
        <w:rPr>
          <w:rFonts w:ascii="Times New Roman" w:hAnsi="Times New Roman" w:cs="Times New Roman"/>
        </w:rPr>
        <w:t>Folkehelseinstituttet anbefaler veterinærer i Norge som kommer i kontakt med hunder fra rabiesinfiserte områder å vaksinere seg</w:t>
      </w:r>
      <w:r w:rsidR="002A11DF">
        <w:rPr>
          <w:rFonts w:ascii="Times New Roman" w:hAnsi="Times New Roman" w:cs="Times New Roman"/>
        </w:rPr>
        <w:t>, men det ansees ikke påkrevet for å delta i klinikkundervisningen</w:t>
      </w:r>
      <w:r w:rsidRPr="00D44B91">
        <w:rPr>
          <w:rFonts w:ascii="Times New Roman" w:hAnsi="Times New Roman" w:cs="Times New Roman"/>
        </w:rPr>
        <w:t>.</w:t>
      </w:r>
    </w:p>
    <w:p w14:paraId="165F53A2" w14:textId="68774C0B" w:rsidR="00EA18E5" w:rsidRPr="00EA18E5" w:rsidRDefault="00EA18E5" w:rsidP="00EA18E5">
      <w:pPr>
        <w:rPr>
          <w:rFonts w:ascii="Times New Roman" w:hAnsi="Times New Roman" w:cs="Times New Roman"/>
        </w:rPr>
      </w:pPr>
      <w:r w:rsidRPr="00EA18E5">
        <w:rPr>
          <w:rFonts w:ascii="Times New Roman" w:hAnsi="Times New Roman" w:cs="Times New Roman"/>
        </w:rPr>
        <w:t>Gravide må ta særlige forholdsregler ved håndtering av visse kjemiske stoffer, agens eller dyr som kan være helsefarlig. Gravide oppfordres til å informere blokkansvarlig ved oppstart i fag som kan medføre en risiko for å få nærmere informasjon om denne (se emnebeskrivelse). Gravide studenter skal f.eks ikke ta røntgenbilder</w:t>
      </w:r>
      <w:r w:rsidR="00E1066A">
        <w:rPr>
          <w:rFonts w:ascii="Times New Roman" w:hAnsi="Times New Roman" w:cs="Times New Roman"/>
        </w:rPr>
        <w:t>, utsette seg for anestesigasser</w:t>
      </w:r>
      <w:r w:rsidRPr="00EA18E5">
        <w:rPr>
          <w:rFonts w:ascii="Times New Roman" w:hAnsi="Times New Roman" w:cs="Times New Roman"/>
        </w:rPr>
        <w:t xml:space="preserve"> og anbefales ikke å behandle formalin</w:t>
      </w:r>
      <w:r w:rsidR="008A0D05">
        <w:rPr>
          <w:rFonts w:ascii="Times New Roman" w:hAnsi="Times New Roman" w:cs="Times New Roman"/>
        </w:rPr>
        <w:t>luktende</w:t>
      </w:r>
      <w:r w:rsidRPr="00EA18E5">
        <w:rPr>
          <w:rFonts w:ascii="Times New Roman" w:hAnsi="Times New Roman" w:cs="Times New Roman"/>
        </w:rPr>
        <w:t xml:space="preserve"> preparater i anatomidisseksjon. Ytterligere informasjon les her: </w:t>
      </w:r>
      <w:hyperlink r:id="rId10" w:history="1">
        <w:r w:rsidRPr="00EA18E5">
          <w:rPr>
            <w:rStyle w:val="Hyperkobling"/>
            <w:rFonts w:ascii="Times New Roman" w:hAnsi="Times New Roman" w:cs="Times New Roman"/>
          </w:rPr>
          <w:t>https://cp.compendia.no/nmbu/hms-handbok/110084</w:t>
        </w:r>
      </w:hyperlink>
    </w:p>
    <w:p w14:paraId="1D3BA62C" w14:textId="77777777" w:rsidR="00D44B91" w:rsidRPr="00D44B91" w:rsidRDefault="00D44B91" w:rsidP="00D44B91">
      <w:pPr>
        <w:rPr>
          <w:rFonts w:ascii="Times New Roman" w:hAnsi="Times New Roman" w:cs="Times New Roman"/>
        </w:rPr>
      </w:pPr>
      <w:r w:rsidRPr="00D44B91">
        <w:rPr>
          <w:rFonts w:ascii="Times New Roman" w:hAnsi="Times New Roman" w:cs="Times New Roman"/>
        </w:rPr>
        <w:t>Følg blokkens sikkerhetstiltak og undervisers anvisninger.</w:t>
      </w:r>
    </w:p>
    <w:p w14:paraId="281019BC" w14:textId="77777777" w:rsidR="00D44B91" w:rsidRPr="00D44B91" w:rsidRDefault="00D44B91" w:rsidP="00D44B91">
      <w:pPr>
        <w:rPr>
          <w:rFonts w:ascii="Times New Roman" w:hAnsi="Times New Roman" w:cs="Times New Roman"/>
        </w:rPr>
      </w:pPr>
      <w:r w:rsidRPr="00D44B91">
        <w:rPr>
          <w:rFonts w:ascii="Times New Roman" w:hAnsi="Times New Roman" w:cs="Times New Roman"/>
        </w:rPr>
        <w:t xml:space="preserve">Les HMS under hvert emne. Spør fagpersonell om du er i tvil om sikkerheten. For fullstendig oversikt over HMS systemet NMBU les mer her: </w:t>
      </w:r>
      <w:hyperlink r:id="rId11" w:history="1">
        <w:r w:rsidRPr="00D44B91">
          <w:rPr>
            <w:rStyle w:val="Hyperkobling"/>
            <w:rFonts w:ascii="Times New Roman" w:hAnsi="Times New Roman" w:cs="Times New Roman"/>
          </w:rPr>
          <w:t>https://www.nmbu.no/om/beredskap-hms</w:t>
        </w:r>
      </w:hyperlink>
    </w:p>
    <w:p w14:paraId="634A19CA" w14:textId="77777777" w:rsidR="00D44B91" w:rsidRDefault="00D44B91" w:rsidP="00F53860">
      <w:pPr>
        <w:spacing w:before="100" w:after="100" w:line="240" w:lineRule="auto"/>
        <w:outlineLvl w:val="0"/>
        <w:rPr>
          <w:rFonts w:ascii="Times New Roman" w:eastAsia="Times New Roman" w:hAnsi="Times New Roman" w:cs="Times New Roman"/>
          <w:b/>
          <w:bCs/>
          <w:color w:val="000000"/>
          <w:kern w:val="36"/>
          <w:sz w:val="36"/>
          <w:szCs w:val="36"/>
          <w:lang w:eastAsia="nb-NO"/>
        </w:rPr>
      </w:pPr>
    </w:p>
    <w:p w14:paraId="5F4990F4"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9" w:name="_Toc9322981"/>
      <w:r w:rsidRPr="006A16EF">
        <w:rPr>
          <w:rFonts w:ascii="Times New Roman" w:eastAsia="Times New Roman" w:hAnsi="Times New Roman" w:cs="Times New Roman"/>
          <w:b/>
          <w:bCs/>
          <w:color w:val="000000"/>
          <w:kern w:val="36"/>
          <w:sz w:val="36"/>
          <w:szCs w:val="36"/>
          <w:lang w:eastAsia="nb-NO"/>
        </w:rPr>
        <w:t>Innpassing</w:t>
      </w:r>
      <w:bookmarkEnd w:id="9"/>
    </w:p>
    <w:p w14:paraId="244ABB4E" w14:textId="079094AC"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Tidligere avlagte studiepoeng innen emner som anses som faglig jevngode med emner som inngår i studieplanen på </w:t>
      </w:r>
      <w:r w:rsidR="002A11DF">
        <w:rPr>
          <w:rFonts w:ascii="Times New Roman" w:eastAsia="Times New Roman" w:hAnsi="Times New Roman" w:cs="Times New Roman"/>
          <w:color w:val="000000"/>
          <w:sz w:val="24"/>
          <w:szCs w:val="24"/>
          <w:lang w:eastAsia="nb-NO"/>
        </w:rPr>
        <w:t>Ve</w:t>
      </w:r>
      <w:r w:rsidRPr="006A16EF">
        <w:rPr>
          <w:rFonts w:ascii="Times New Roman" w:eastAsia="Times New Roman" w:hAnsi="Times New Roman" w:cs="Times New Roman"/>
          <w:color w:val="000000"/>
          <w:sz w:val="24"/>
          <w:szCs w:val="24"/>
          <w:lang w:eastAsia="nb-NO"/>
        </w:rPr>
        <w:t>terinærhøgskolen kan innpasses. Man kan søke fritak fra obligatorisk undervisning og/eller eksamen. Søknadsfristen er senest en måned før oppstart av blokken.</w:t>
      </w:r>
    </w:p>
    <w:p w14:paraId="620070EE"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10" w:name="_Toc9322982"/>
      <w:r w:rsidRPr="006A16EF">
        <w:rPr>
          <w:rFonts w:ascii="Times New Roman" w:eastAsia="Times New Roman" w:hAnsi="Times New Roman" w:cs="Times New Roman"/>
          <w:b/>
          <w:bCs/>
          <w:color w:val="000000"/>
          <w:kern w:val="36"/>
          <w:sz w:val="36"/>
          <w:szCs w:val="36"/>
          <w:lang w:eastAsia="nb-NO"/>
        </w:rPr>
        <w:t>Studentutveksling</w:t>
      </w:r>
      <w:bookmarkEnd w:id="10"/>
    </w:p>
    <w:p w14:paraId="45F9533F" w14:textId="0B68CA26"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Studenter som ønsker utveksling kan få mulighet til et 2 måneders opphold ved en veterinærinstitusjon eller praksisklinikk i utlandet dersom de faglige resultater er tilfredsstillende. Dette er vanligvis klinisk praksis på klinikk. Utveksling vil hovedsaklig skje i 4. semester.</w:t>
      </w:r>
    </w:p>
    <w:p w14:paraId="08FB6A3D"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11" w:name="_Toc9322983"/>
      <w:r w:rsidRPr="006A16EF">
        <w:rPr>
          <w:rFonts w:ascii="Times New Roman" w:eastAsia="Times New Roman" w:hAnsi="Times New Roman" w:cs="Times New Roman"/>
          <w:b/>
          <w:bCs/>
          <w:color w:val="000000"/>
          <w:kern w:val="36"/>
          <w:sz w:val="36"/>
          <w:szCs w:val="36"/>
          <w:lang w:eastAsia="nb-NO"/>
        </w:rPr>
        <w:t>Autorisasjon</w:t>
      </w:r>
      <w:bookmarkEnd w:id="11"/>
    </w:p>
    <w:p w14:paraId="30274B2D" w14:textId="069246A0"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For å kunne bruke tittelen dyrepleier i Norge må man ha autorisasjon. Det er Mattilsynet som er autorisasjonsmyndighet. Studenten skal i løpet av våren i 6. semester søke om autorisasjon </w:t>
      </w:r>
      <w:r w:rsidRPr="006A16EF">
        <w:rPr>
          <w:rFonts w:ascii="Times New Roman" w:eastAsia="Times New Roman" w:hAnsi="Times New Roman" w:cs="Times New Roman"/>
          <w:color w:val="000000"/>
          <w:sz w:val="24"/>
          <w:szCs w:val="24"/>
          <w:lang w:eastAsia="nb-NO"/>
        </w:rPr>
        <w:lastRenderedPageBreak/>
        <w:t xml:space="preserve">som dyrepleier. Søknaden leveres til Studieavdelingen </w:t>
      </w:r>
      <w:r w:rsidR="002A11DF" w:rsidRPr="006A16EF">
        <w:rPr>
          <w:rFonts w:ascii="Times New Roman" w:eastAsia="Times New Roman" w:hAnsi="Times New Roman" w:cs="Times New Roman"/>
          <w:color w:val="000000"/>
          <w:sz w:val="24"/>
          <w:szCs w:val="24"/>
          <w:lang w:eastAsia="nb-NO"/>
        </w:rPr>
        <w:t>Veterinærhøgskolen</w:t>
      </w:r>
      <w:r w:rsidR="00BD5422">
        <w:rPr>
          <w:rFonts w:ascii="Times New Roman" w:eastAsia="Times New Roman" w:hAnsi="Times New Roman" w:cs="Times New Roman"/>
          <w:color w:val="000000"/>
          <w:sz w:val="24"/>
          <w:szCs w:val="24"/>
          <w:lang w:eastAsia="nb-NO"/>
        </w:rPr>
        <w:t>,</w:t>
      </w:r>
      <w:r w:rsidRPr="006A16EF">
        <w:rPr>
          <w:rFonts w:ascii="Times New Roman" w:eastAsia="Times New Roman" w:hAnsi="Times New Roman" w:cs="Times New Roman"/>
          <w:color w:val="000000"/>
          <w:sz w:val="24"/>
          <w:szCs w:val="24"/>
          <w:lang w:eastAsia="nb-NO"/>
        </w:rPr>
        <w:t xml:space="preserve"> som sender disse samlet til Mattilsynet.</w:t>
      </w:r>
    </w:p>
    <w:p w14:paraId="6E7BCCD8"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12" w:name="_Toc9322984"/>
      <w:r w:rsidRPr="006A16EF">
        <w:rPr>
          <w:rFonts w:ascii="Times New Roman" w:eastAsia="Times New Roman" w:hAnsi="Times New Roman" w:cs="Times New Roman"/>
          <w:b/>
          <w:bCs/>
          <w:color w:val="000000"/>
          <w:kern w:val="36"/>
          <w:sz w:val="36"/>
          <w:szCs w:val="36"/>
          <w:lang w:eastAsia="nb-NO"/>
        </w:rPr>
        <w:t>Kvalitetssikring</w:t>
      </w:r>
      <w:bookmarkEnd w:id="12"/>
    </w:p>
    <w:p w14:paraId="1E6E6FF5"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NMBU har i henhold til lov om universiteter og høgskoler et kvalitetssikringssystem som skal sikre og utvikle studiekvaliteten. Studentene deltar i dette blant annet gjennom etablert studentevalueringssystem og deltagelse i råd og utvalg.</w:t>
      </w:r>
    </w:p>
    <w:p w14:paraId="0DC9DCA7"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13" w:name="_Toc9322985"/>
      <w:r w:rsidRPr="006A16EF">
        <w:rPr>
          <w:rFonts w:ascii="Times New Roman" w:eastAsia="Times New Roman" w:hAnsi="Times New Roman" w:cs="Times New Roman"/>
          <w:b/>
          <w:bCs/>
          <w:color w:val="000000"/>
          <w:kern w:val="36"/>
          <w:sz w:val="36"/>
          <w:szCs w:val="36"/>
          <w:lang w:eastAsia="nb-NO"/>
        </w:rPr>
        <w:t>Emnebeskrivelser:</w:t>
      </w:r>
      <w:bookmarkEnd w:id="13"/>
    </w:p>
    <w:p w14:paraId="1422B38F" w14:textId="14CCFC88" w:rsidR="00F53860" w:rsidRDefault="00F53860" w:rsidP="00F53860">
      <w:pPr>
        <w:spacing w:after="0" w:line="240" w:lineRule="auto"/>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Denne planen revideres hver vår innen 31. mai og rammene gjelder hele kommende studieår. Høstens blokker skal være ferdig planlagt mht innhold og eksamen, mens for blokker som begynner neste vårsemesteret kan det gjøres justeringer i undervisningsopplegg og eksamen på bakgrunn av erfaringer med den forrige gjennomføring. Justeringer for vårsemesteret foretas innen 30. november.</w:t>
      </w:r>
    </w:p>
    <w:p w14:paraId="04A91B33" w14:textId="77777777" w:rsidR="005B5A69" w:rsidRDefault="005B5A69" w:rsidP="00F53860">
      <w:pPr>
        <w:spacing w:after="0" w:line="240" w:lineRule="auto"/>
        <w:rPr>
          <w:rFonts w:ascii="Times New Roman" w:eastAsia="Times New Roman" w:hAnsi="Times New Roman" w:cs="Times New Roman"/>
          <w:color w:val="000000"/>
          <w:sz w:val="24"/>
          <w:szCs w:val="24"/>
          <w:lang w:eastAsia="nb-NO"/>
        </w:rPr>
      </w:pPr>
    </w:p>
    <w:p w14:paraId="6685232E" w14:textId="48E3D13C" w:rsidR="005B5A69" w:rsidRDefault="005B5A69" w:rsidP="00F53860">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Søk på emnets nummer i søkerhåndbok NMBU.no: </w:t>
      </w:r>
    </w:p>
    <w:p w14:paraId="1CA389A2" w14:textId="509DDF3C" w:rsidR="005B5A69" w:rsidRDefault="000C23FE" w:rsidP="00F53860">
      <w:pPr>
        <w:spacing w:after="0" w:line="240" w:lineRule="auto"/>
        <w:rPr>
          <w:rFonts w:ascii="Times New Roman" w:eastAsia="Times New Roman" w:hAnsi="Times New Roman" w:cs="Times New Roman"/>
          <w:sz w:val="24"/>
          <w:szCs w:val="24"/>
          <w:lang w:eastAsia="nb-NO"/>
        </w:rPr>
      </w:pPr>
      <w:hyperlink r:id="rId12" w:history="1">
        <w:r w:rsidR="005B5A69" w:rsidRPr="00884E4B">
          <w:rPr>
            <w:rStyle w:val="Hyperkobling"/>
            <w:rFonts w:ascii="Times New Roman" w:eastAsia="Times New Roman" w:hAnsi="Times New Roman" w:cs="Times New Roman"/>
            <w:sz w:val="24"/>
            <w:szCs w:val="24"/>
            <w:lang w:eastAsia="nb-NO"/>
          </w:rPr>
          <w:t>https://www.nmbu.no/emnesok?text_3=All&amp;text_4=All&amp;text_5=All&amp;text=&amp;emnekode</w:t>
        </w:r>
      </w:hyperlink>
      <w:r w:rsidR="005B5A69" w:rsidRPr="005B5A69">
        <w:rPr>
          <w:rFonts w:ascii="Times New Roman" w:eastAsia="Times New Roman" w:hAnsi="Times New Roman" w:cs="Times New Roman"/>
          <w:sz w:val="24"/>
          <w:szCs w:val="24"/>
          <w:lang w:eastAsia="nb-NO"/>
        </w:rPr>
        <w:t>=</w:t>
      </w:r>
    </w:p>
    <w:p w14:paraId="124F33F8" w14:textId="77777777" w:rsidR="00F53860" w:rsidRDefault="00F53860" w:rsidP="00F53860">
      <w:pPr>
        <w:spacing w:after="0" w:line="240" w:lineRule="auto"/>
        <w:rPr>
          <w:rFonts w:ascii="Times New Roman" w:eastAsia="Times New Roman" w:hAnsi="Times New Roman" w:cs="Times New Roman"/>
          <w:sz w:val="24"/>
          <w:szCs w:val="24"/>
          <w:lang w:eastAsia="nb-NO"/>
        </w:rPr>
      </w:pPr>
    </w:p>
    <w:p w14:paraId="7DEB11E3" w14:textId="76E18F5B" w:rsidR="00FF072A" w:rsidRDefault="00FF072A" w:rsidP="00F53860">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Alle </w:t>
      </w:r>
      <w:r w:rsidR="00842E0C">
        <w:rPr>
          <w:rFonts w:ascii="Times New Roman" w:eastAsia="Times New Roman" w:hAnsi="Times New Roman" w:cs="Times New Roman"/>
          <w:sz w:val="24"/>
          <w:szCs w:val="24"/>
          <w:lang w:eastAsia="nb-NO"/>
        </w:rPr>
        <w:t>dyrepleieremnene</w:t>
      </w:r>
      <w:r>
        <w:rPr>
          <w:rFonts w:ascii="Times New Roman" w:eastAsia="Times New Roman" w:hAnsi="Times New Roman" w:cs="Times New Roman"/>
          <w:sz w:val="24"/>
          <w:szCs w:val="24"/>
          <w:lang w:eastAsia="nb-NO"/>
        </w:rPr>
        <w:t xml:space="preserve"> er forbeholdt studenter som er tatt opp på dyrepleierstudiet på NMBU</w:t>
      </w:r>
    </w:p>
    <w:p w14:paraId="5551A90B" w14:textId="77777777" w:rsidR="00FF072A" w:rsidRPr="006A16EF" w:rsidRDefault="00FF072A" w:rsidP="00F53860">
      <w:pPr>
        <w:spacing w:after="0" w:line="240" w:lineRule="auto"/>
        <w:rPr>
          <w:rFonts w:ascii="Times New Roman" w:eastAsia="Times New Roman" w:hAnsi="Times New Roman" w:cs="Times New Roman"/>
          <w:sz w:val="24"/>
          <w:szCs w:val="24"/>
          <w:lang w:eastAsia="nb-NO"/>
        </w:rPr>
      </w:pPr>
    </w:p>
    <w:p w14:paraId="40F4EEE3" w14:textId="77777777" w:rsidR="002A11DF" w:rsidRPr="006A16EF" w:rsidRDefault="002A11DF" w:rsidP="002A11DF">
      <w:pPr>
        <w:spacing w:before="360" w:after="80" w:line="240" w:lineRule="auto"/>
        <w:outlineLvl w:val="1"/>
        <w:rPr>
          <w:rFonts w:ascii="Times New Roman" w:eastAsia="Times New Roman" w:hAnsi="Times New Roman" w:cs="Times New Roman"/>
          <w:b/>
          <w:bCs/>
          <w:sz w:val="36"/>
          <w:szCs w:val="36"/>
          <w:lang w:val="en-US" w:eastAsia="nb-NO"/>
        </w:rPr>
      </w:pPr>
      <w:bookmarkStart w:id="14" w:name="_Toc9322986"/>
      <w:r w:rsidRPr="006A16EF">
        <w:rPr>
          <w:rFonts w:ascii="Times New Roman" w:eastAsia="Times New Roman" w:hAnsi="Times New Roman" w:cs="Times New Roman"/>
          <w:b/>
          <w:bCs/>
          <w:color w:val="000000"/>
          <w:sz w:val="36"/>
          <w:szCs w:val="36"/>
          <w:lang w:val="en-US" w:eastAsia="nb-NO"/>
        </w:rPr>
        <w:t>Ex Phil (PHI100/101) 10 studiepoeng. Campus Ås (streames)</w:t>
      </w:r>
      <w:bookmarkEnd w:id="14"/>
    </w:p>
    <w:p w14:paraId="0F7D4B51" w14:textId="77777777" w:rsidR="002A11DF" w:rsidRPr="006A16EF" w:rsidRDefault="002A11DF" w:rsidP="002A11DF">
      <w:pPr>
        <w:spacing w:after="0" w:line="240" w:lineRule="auto"/>
        <w:rPr>
          <w:rFonts w:ascii="Times New Roman" w:eastAsia="Times New Roman" w:hAnsi="Times New Roman" w:cs="Times New Roman"/>
          <w:sz w:val="24"/>
          <w:szCs w:val="24"/>
          <w:lang w:val="en-US" w:eastAsia="nb-NO"/>
        </w:rPr>
      </w:pPr>
    </w:p>
    <w:p w14:paraId="22F262B7" w14:textId="68BA8FC9" w:rsidR="008072E3" w:rsidRDefault="008072E3" w:rsidP="008072E3">
      <w:pPr>
        <w:spacing w:before="100" w:after="100" w:line="240" w:lineRule="auto"/>
        <w:outlineLvl w:val="1"/>
        <w:rPr>
          <w:rFonts w:ascii="Times New Roman" w:eastAsia="Times New Roman" w:hAnsi="Times New Roman" w:cs="Times New Roman"/>
          <w:b/>
          <w:bCs/>
          <w:sz w:val="36"/>
          <w:szCs w:val="36"/>
          <w:lang w:eastAsia="nb-NO"/>
        </w:rPr>
      </w:pPr>
      <w:bookmarkStart w:id="15" w:name="_Toc9322987"/>
      <w:r>
        <w:rPr>
          <w:rFonts w:ascii="Times New Roman" w:eastAsia="Times New Roman" w:hAnsi="Times New Roman" w:cs="Times New Roman"/>
          <w:b/>
          <w:bCs/>
          <w:color w:val="000000"/>
          <w:sz w:val="36"/>
          <w:szCs w:val="36"/>
          <w:lang w:eastAsia="nb-NO"/>
        </w:rPr>
        <w:t>Adferd og stell (Dyr201)</w:t>
      </w:r>
      <w:bookmarkEnd w:id="15"/>
    </w:p>
    <w:p w14:paraId="0010FBEE" w14:textId="324A0ABA" w:rsidR="008072E3" w:rsidRDefault="008072E3" w:rsidP="008072E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b/>
          <w:bCs/>
          <w:color w:val="000000"/>
          <w:sz w:val="24"/>
          <w:szCs w:val="24"/>
          <w:lang w:eastAsia="nb-NO"/>
        </w:rPr>
        <w:t>Engelsk navn</w:t>
      </w:r>
      <w:r>
        <w:rPr>
          <w:rFonts w:ascii="Times New Roman" w:eastAsia="Times New Roman" w:hAnsi="Times New Roman" w:cs="Times New Roman"/>
          <w:color w:val="000000"/>
          <w:sz w:val="24"/>
          <w:szCs w:val="24"/>
          <w:lang w:eastAsia="nb-NO"/>
        </w:rPr>
        <w:t>: Animal behavior and husbandry</w:t>
      </w:r>
    </w:p>
    <w:p w14:paraId="269D90D6" w14:textId="77777777" w:rsidR="008072E3" w:rsidRDefault="008072E3" w:rsidP="008072E3">
      <w:pPr>
        <w:spacing w:after="0" w:line="240" w:lineRule="auto"/>
        <w:rPr>
          <w:rFonts w:ascii="Times New Roman" w:eastAsia="Times New Roman" w:hAnsi="Times New Roman" w:cs="Times New Roman"/>
          <w:sz w:val="24"/>
          <w:szCs w:val="24"/>
          <w:lang w:eastAsia="nb-NO"/>
        </w:rPr>
      </w:pPr>
    </w:p>
    <w:p w14:paraId="6AFD07E7" w14:textId="4940F475" w:rsidR="006A16EF" w:rsidRPr="006A16EF" w:rsidRDefault="006A16EF" w:rsidP="00C6120A">
      <w:pPr>
        <w:pStyle w:val="Overskrift2"/>
      </w:pPr>
      <w:bookmarkStart w:id="16" w:name="_Toc407002399"/>
      <w:bookmarkStart w:id="17" w:name="_Toc9322988"/>
      <w:r w:rsidRPr="006A16EF">
        <w:t>Forsøksdyrlære (Dyr202)</w:t>
      </w:r>
      <w:bookmarkEnd w:id="16"/>
      <w:bookmarkEnd w:id="17"/>
      <w:r w:rsidRPr="006A16EF">
        <w:t xml:space="preserve"> </w:t>
      </w:r>
    </w:p>
    <w:p w14:paraId="14C6FAAA" w14:textId="77777777" w:rsidR="006A16EF" w:rsidRPr="005B5A69" w:rsidRDefault="006A16EF" w:rsidP="006A16EF">
      <w:pPr>
        <w:rPr>
          <w:rFonts w:ascii="Times New Roman" w:hAnsi="Times New Roman" w:cs="Times New Roman"/>
        </w:rPr>
      </w:pPr>
      <w:r w:rsidRPr="005B5A69">
        <w:rPr>
          <w:rFonts w:ascii="Times New Roman" w:hAnsi="Times New Roman" w:cs="Times New Roman"/>
        </w:rPr>
        <w:t>Engelsk navn: Laboratory animal science.</w:t>
      </w:r>
    </w:p>
    <w:p w14:paraId="7B9FD84F" w14:textId="6C92AF7A" w:rsidR="00F53860" w:rsidRPr="006A16EF" w:rsidRDefault="006A16EF" w:rsidP="005B5A69">
      <w:pPr>
        <w:rPr>
          <w:rFonts w:ascii="Times New Roman" w:eastAsia="Times New Roman" w:hAnsi="Times New Roman" w:cs="Times New Roman"/>
          <w:b/>
          <w:bCs/>
          <w:sz w:val="36"/>
          <w:szCs w:val="36"/>
          <w:lang w:eastAsia="nb-NO"/>
        </w:rPr>
      </w:pPr>
      <w:r w:rsidRPr="005B5A69">
        <w:rPr>
          <w:rFonts w:ascii="Times New Roman" w:hAnsi="Times New Roman" w:cs="Times New Roman"/>
        </w:rPr>
        <w:t> </w:t>
      </w:r>
      <w:r w:rsidR="00F53860" w:rsidRPr="006A16EF">
        <w:rPr>
          <w:rFonts w:ascii="Times New Roman" w:eastAsia="Times New Roman" w:hAnsi="Times New Roman" w:cs="Times New Roman"/>
          <w:b/>
          <w:bCs/>
          <w:color w:val="000000"/>
          <w:sz w:val="36"/>
          <w:szCs w:val="36"/>
          <w:lang w:eastAsia="nb-NO"/>
        </w:rPr>
        <w:t>Anatomi og fysiologi (Dyr203)</w:t>
      </w:r>
    </w:p>
    <w:p w14:paraId="4CE93A4B"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Engelsk navn</w:t>
      </w:r>
      <w:r w:rsidRPr="006A16EF">
        <w:rPr>
          <w:rFonts w:ascii="Times New Roman" w:eastAsia="Times New Roman" w:hAnsi="Times New Roman" w:cs="Times New Roman"/>
          <w:color w:val="000000"/>
          <w:sz w:val="24"/>
          <w:szCs w:val="24"/>
          <w:lang w:eastAsia="nb-NO"/>
        </w:rPr>
        <w:t>: Anatomy and physiology</w:t>
      </w:r>
    </w:p>
    <w:p w14:paraId="2A02B867"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70233A79" w14:textId="5262BC80" w:rsidR="0075055A" w:rsidRPr="006A16EF" w:rsidRDefault="0075055A" w:rsidP="0075055A">
      <w:pPr>
        <w:spacing w:before="100" w:after="100" w:line="240" w:lineRule="auto"/>
        <w:outlineLvl w:val="1"/>
        <w:rPr>
          <w:rFonts w:ascii="Times New Roman" w:eastAsia="Times New Roman" w:hAnsi="Times New Roman" w:cs="Times New Roman"/>
          <w:b/>
          <w:bCs/>
          <w:sz w:val="36"/>
          <w:szCs w:val="36"/>
          <w:lang w:eastAsia="nb-NO"/>
        </w:rPr>
      </w:pPr>
      <w:bookmarkStart w:id="18" w:name="_Toc9322989"/>
      <w:r w:rsidRPr="006A16EF">
        <w:rPr>
          <w:rFonts w:ascii="Times New Roman" w:eastAsia="Times New Roman" w:hAnsi="Times New Roman" w:cs="Times New Roman"/>
          <w:b/>
          <w:bCs/>
          <w:color w:val="000000"/>
          <w:sz w:val="36"/>
          <w:szCs w:val="36"/>
          <w:lang w:eastAsia="nb-NO"/>
        </w:rPr>
        <w:t>Infeksjonsbiologi og legemiddellære (Dyr204)</w:t>
      </w:r>
      <w:bookmarkEnd w:id="18"/>
    </w:p>
    <w:p w14:paraId="12E9D7FE" w14:textId="30E66AF8" w:rsidR="00F53860" w:rsidRPr="006A16EF" w:rsidRDefault="00F53860" w:rsidP="00F53860">
      <w:pPr>
        <w:spacing w:before="100" w:after="100" w:line="240" w:lineRule="auto"/>
        <w:outlineLvl w:val="1"/>
        <w:rPr>
          <w:rFonts w:ascii="Times New Roman" w:eastAsia="Times New Roman" w:hAnsi="Times New Roman" w:cs="Times New Roman"/>
          <w:b/>
          <w:bCs/>
          <w:sz w:val="36"/>
          <w:szCs w:val="36"/>
          <w:lang w:eastAsia="nb-NO"/>
        </w:rPr>
      </w:pPr>
      <w:bookmarkStart w:id="19" w:name="_Toc9322990"/>
      <w:r w:rsidRPr="006A16EF">
        <w:rPr>
          <w:rFonts w:ascii="Times New Roman" w:eastAsia="Times New Roman" w:hAnsi="Times New Roman" w:cs="Times New Roman"/>
          <w:b/>
          <w:bCs/>
          <w:color w:val="000000"/>
          <w:sz w:val="36"/>
          <w:szCs w:val="36"/>
          <w:lang w:eastAsia="nb-NO"/>
        </w:rPr>
        <w:t>Intern klinisk praksis I (Dyr205)</w:t>
      </w:r>
      <w:bookmarkEnd w:id="19"/>
    </w:p>
    <w:p w14:paraId="54343AE2" w14:textId="77777777" w:rsidR="00F53860" w:rsidRPr="006A16EF" w:rsidRDefault="00F53860" w:rsidP="00F53860">
      <w:pPr>
        <w:spacing w:after="0" w:line="240" w:lineRule="auto"/>
        <w:rPr>
          <w:rFonts w:ascii="Times New Roman" w:eastAsia="Times New Roman" w:hAnsi="Times New Roman" w:cs="Times New Roman"/>
          <w:sz w:val="24"/>
          <w:szCs w:val="24"/>
          <w:lang w:val="en-US" w:eastAsia="nb-NO"/>
        </w:rPr>
      </w:pPr>
      <w:r w:rsidRPr="006A16EF">
        <w:rPr>
          <w:rFonts w:ascii="Times New Roman" w:eastAsia="Times New Roman" w:hAnsi="Times New Roman" w:cs="Times New Roman"/>
          <w:b/>
          <w:bCs/>
          <w:color w:val="000000"/>
          <w:sz w:val="24"/>
          <w:szCs w:val="24"/>
          <w:lang w:val="en-US" w:eastAsia="nb-NO"/>
        </w:rPr>
        <w:t>Engelsk navn</w:t>
      </w:r>
      <w:r w:rsidRPr="006A16EF">
        <w:rPr>
          <w:rFonts w:ascii="Times New Roman" w:eastAsia="Times New Roman" w:hAnsi="Times New Roman" w:cs="Times New Roman"/>
          <w:color w:val="000000"/>
          <w:sz w:val="24"/>
          <w:szCs w:val="24"/>
          <w:lang w:val="en-US" w:eastAsia="nb-NO"/>
        </w:rPr>
        <w:t>: Compulsory clinical practice in school clinics</w:t>
      </w:r>
    </w:p>
    <w:p w14:paraId="72C3BF99" w14:textId="77777777" w:rsidR="00F53860" w:rsidRPr="006A16EF" w:rsidRDefault="00F53860" w:rsidP="00F53860">
      <w:pPr>
        <w:spacing w:after="0" w:line="240" w:lineRule="auto"/>
        <w:rPr>
          <w:rFonts w:ascii="Times New Roman" w:eastAsia="Times New Roman" w:hAnsi="Times New Roman" w:cs="Times New Roman"/>
          <w:sz w:val="24"/>
          <w:szCs w:val="24"/>
          <w:lang w:val="en-US" w:eastAsia="nb-NO"/>
        </w:rPr>
      </w:pPr>
    </w:p>
    <w:p w14:paraId="590D260D" w14:textId="12A27839" w:rsidR="00F53860" w:rsidRPr="006A16EF" w:rsidRDefault="00F53860" w:rsidP="00F53860">
      <w:pPr>
        <w:spacing w:before="100" w:after="100" w:line="240" w:lineRule="auto"/>
        <w:outlineLvl w:val="1"/>
        <w:rPr>
          <w:rFonts w:ascii="Times New Roman" w:eastAsia="Times New Roman" w:hAnsi="Times New Roman" w:cs="Times New Roman"/>
          <w:b/>
          <w:bCs/>
          <w:sz w:val="36"/>
          <w:szCs w:val="36"/>
          <w:lang w:eastAsia="nb-NO"/>
        </w:rPr>
      </w:pPr>
      <w:bookmarkStart w:id="20" w:name="_Toc9322991"/>
      <w:r w:rsidRPr="006A16EF">
        <w:rPr>
          <w:rFonts w:ascii="Times New Roman" w:eastAsia="Times New Roman" w:hAnsi="Times New Roman" w:cs="Times New Roman"/>
          <w:b/>
          <w:bCs/>
          <w:color w:val="000000"/>
          <w:sz w:val="36"/>
          <w:szCs w:val="36"/>
          <w:lang w:eastAsia="nb-NO"/>
        </w:rPr>
        <w:t>Sykdomslære og dyrepleie (Dyr206)</w:t>
      </w:r>
      <w:bookmarkEnd w:id="20"/>
    </w:p>
    <w:p w14:paraId="6EE3F33D" w14:textId="77777777" w:rsidR="00F53860" w:rsidRPr="00DA0B8B" w:rsidRDefault="00F53860" w:rsidP="00F53860">
      <w:pPr>
        <w:spacing w:after="0" w:line="240" w:lineRule="auto"/>
        <w:rPr>
          <w:rFonts w:ascii="Times New Roman" w:eastAsia="Times New Roman" w:hAnsi="Times New Roman" w:cs="Times New Roman"/>
          <w:sz w:val="24"/>
          <w:szCs w:val="24"/>
          <w:lang w:eastAsia="nb-NO"/>
        </w:rPr>
      </w:pPr>
      <w:r w:rsidRPr="00DA0B8B">
        <w:rPr>
          <w:rFonts w:ascii="Times New Roman" w:eastAsia="Times New Roman" w:hAnsi="Times New Roman" w:cs="Times New Roman"/>
          <w:b/>
          <w:bCs/>
          <w:color w:val="000000"/>
          <w:sz w:val="24"/>
          <w:szCs w:val="24"/>
          <w:lang w:eastAsia="nb-NO"/>
        </w:rPr>
        <w:t>Engelsk navn</w:t>
      </w:r>
      <w:r w:rsidRPr="00DA0B8B">
        <w:rPr>
          <w:rFonts w:ascii="Times New Roman" w:eastAsia="Times New Roman" w:hAnsi="Times New Roman" w:cs="Times New Roman"/>
          <w:color w:val="000000"/>
          <w:sz w:val="24"/>
          <w:szCs w:val="24"/>
          <w:lang w:eastAsia="nb-NO"/>
        </w:rPr>
        <w:t>: Veterinary nursing and related subjects.</w:t>
      </w:r>
    </w:p>
    <w:p w14:paraId="57E03F06" w14:textId="7DEAEB29" w:rsidR="00F53860" w:rsidRPr="006A16EF" w:rsidRDefault="00F53860" w:rsidP="002B5912">
      <w:pPr>
        <w:spacing w:after="240" w:line="240" w:lineRule="auto"/>
        <w:rPr>
          <w:rFonts w:ascii="Times New Roman" w:eastAsia="Times New Roman" w:hAnsi="Times New Roman" w:cs="Times New Roman"/>
          <w:b/>
          <w:bCs/>
          <w:sz w:val="36"/>
          <w:szCs w:val="36"/>
          <w:lang w:eastAsia="nb-NO"/>
        </w:rPr>
      </w:pPr>
      <w:r w:rsidRPr="006A16EF">
        <w:rPr>
          <w:rFonts w:ascii="Times New Roman" w:eastAsia="Times New Roman" w:hAnsi="Times New Roman" w:cs="Times New Roman"/>
          <w:sz w:val="24"/>
          <w:szCs w:val="24"/>
          <w:lang w:eastAsia="nb-NO"/>
        </w:rPr>
        <w:lastRenderedPageBreak/>
        <w:br/>
      </w:r>
      <w:r w:rsidRPr="006A16EF">
        <w:rPr>
          <w:rFonts w:ascii="Times New Roman" w:eastAsia="Times New Roman" w:hAnsi="Times New Roman" w:cs="Times New Roman"/>
          <w:b/>
          <w:bCs/>
          <w:color w:val="000000"/>
          <w:sz w:val="36"/>
          <w:szCs w:val="36"/>
          <w:lang w:eastAsia="nb-NO"/>
        </w:rPr>
        <w:t>Ekstern klinisk praksis (Dyr207)</w:t>
      </w:r>
    </w:p>
    <w:p w14:paraId="112523C5" w14:textId="77777777" w:rsidR="00F53860" w:rsidRPr="0071057B" w:rsidRDefault="00F53860" w:rsidP="00F53860">
      <w:pPr>
        <w:spacing w:after="0" w:line="240" w:lineRule="auto"/>
        <w:rPr>
          <w:rFonts w:ascii="Times New Roman" w:eastAsia="Times New Roman" w:hAnsi="Times New Roman" w:cs="Times New Roman"/>
          <w:sz w:val="24"/>
          <w:szCs w:val="24"/>
          <w:lang w:eastAsia="nb-NO"/>
        </w:rPr>
      </w:pPr>
      <w:r w:rsidRPr="0071057B">
        <w:rPr>
          <w:rFonts w:ascii="Times New Roman" w:eastAsia="Times New Roman" w:hAnsi="Times New Roman" w:cs="Times New Roman"/>
          <w:b/>
          <w:bCs/>
          <w:color w:val="000000"/>
          <w:sz w:val="24"/>
          <w:szCs w:val="24"/>
          <w:lang w:eastAsia="nb-NO"/>
        </w:rPr>
        <w:t>Engelsk navn</w:t>
      </w:r>
      <w:r w:rsidRPr="0071057B">
        <w:rPr>
          <w:rFonts w:ascii="Times New Roman" w:eastAsia="Times New Roman" w:hAnsi="Times New Roman" w:cs="Times New Roman"/>
          <w:color w:val="000000"/>
          <w:sz w:val="24"/>
          <w:szCs w:val="24"/>
          <w:lang w:eastAsia="nb-NO"/>
        </w:rPr>
        <w:t>: Compulsory clinical practice in external clinics</w:t>
      </w:r>
    </w:p>
    <w:p w14:paraId="54CD1CDF" w14:textId="285767EE" w:rsidR="00F53860" w:rsidRPr="006A16EF" w:rsidRDefault="00F53860" w:rsidP="00F53860">
      <w:pPr>
        <w:spacing w:after="240" w:line="240" w:lineRule="auto"/>
        <w:rPr>
          <w:rFonts w:ascii="Times New Roman" w:eastAsia="Times New Roman" w:hAnsi="Times New Roman" w:cs="Times New Roman"/>
          <w:sz w:val="24"/>
          <w:szCs w:val="24"/>
          <w:lang w:eastAsia="nb-NO"/>
        </w:rPr>
      </w:pPr>
    </w:p>
    <w:p w14:paraId="5BD96C6E" w14:textId="4397D10C" w:rsidR="00F53860" w:rsidRPr="006A16EF" w:rsidRDefault="00B52191"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48"/>
          <w:szCs w:val="48"/>
          <w:lang w:eastAsia="nb-NO"/>
        </w:rPr>
        <w:t xml:space="preserve">3. år: </w:t>
      </w:r>
    </w:p>
    <w:p w14:paraId="3F21947F"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7AAE43E4"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06A9BBFD" w14:textId="77777777" w:rsidR="002A11DF" w:rsidRDefault="002A11DF" w:rsidP="002A11DF">
      <w:pPr>
        <w:spacing w:before="360" w:after="100" w:line="240" w:lineRule="auto"/>
        <w:outlineLvl w:val="1"/>
        <w:rPr>
          <w:rFonts w:ascii="Times New Roman" w:eastAsia="Times New Roman" w:hAnsi="Times New Roman" w:cs="Times New Roman"/>
          <w:b/>
          <w:bCs/>
          <w:sz w:val="36"/>
          <w:szCs w:val="36"/>
          <w:lang w:eastAsia="nb-NO"/>
        </w:rPr>
      </w:pPr>
      <w:bookmarkStart w:id="21" w:name="_Toc448735895"/>
      <w:bookmarkStart w:id="22" w:name="_Toc9322992"/>
      <w:r>
        <w:rPr>
          <w:rFonts w:ascii="Times New Roman" w:eastAsia="Times New Roman" w:hAnsi="Times New Roman" w:cs="Times New Roman"/>
          <w:b/>
          <w:bCs/>
          <w:color w:val="000000"/>
          <w:sz w:val="36"/>
          <w:szCs w:val="36"/>
          <w:lang w:eastAsia="nb-NO"/>
        </w:rPr>
        <w:t>Forskningsmetodikk, statistikk og oppgaveskriving (Dyr 210)</w:t>
      </w:r>
      <w:bookmarkEnd w:id="21"/>
      <w:bookmarkEnd w:id="22"/>
      <w:r>
        <w:rPr>
          <w:rFonts w:ascii="Times New Roman" w:eastAsia="Times New Roman" w:hAnsi="Times New Roman" w:cs="Times New Roman"/>
          <w:b/>
          <w:bCs/>
          <w:color w:val="000000"/>
          <w:sz w:val="36"/>
          <w:szCs w:val="36"/>
          <w:lang w:eastAsia="nb-NO"/>
        </w:rPr>
        <w:t xml:space="preserve"> </w:t>
      </w:r>
    </w:p>
    <w:p w14:paraId="389D9228" w14:textId="77777777" w:rsidR="002A11DF" w:rsidRDefault="002A11DF" w:rsidP="002A11DF">
      <w:pPr>
        <w:spacing w:after="0" w:line="240" w:lineRule="auto"/>
        <w:rPr>
          <w:rFonts w:ascii="Times New Roman" w:eastAsia="Times New Roman" w:hAnsi="Times New Roman" w:cs="Times New Roman"/>
          <w:szCs w:val="24"/>
          <w:lang w:val="en-US" w:eastAsia="nb-NO"/>
        </w:rPr>
      </w:pPr>
      <w:r>
        <w:rPr>
          <w:rFonts w:ascii="Times New Roman" w:eastAsia="Times New Roman" w:hAnsi="Times New Roman" w:cs="Times New Roman"/>
          <w:b/>
          <w:bCs/>
          <w:color w:val="000000"/>
          <w:szCs w:val="24"/>
          <w:lang w:val="en-US" w:eastAsia="nb-NO"/>
        </w:rPr>
        <w:t>Engelsk navn</w:t>
      </w:r>
      <w:r>
        <w:rPr>
          <w:rFonts w:ascii="Times New Roman" w:eastAsia="Times New Roman" w:hAnsi="Times New Roman" w:cs="Times New Roman"/>
          <w:color w:val="000000"/>
          <w:szCs w:val="24"/>
          <w:lang w:val="en-US" w:eastAsia="nb-NO"/>
        </w:rPr>
        <w:t xml:space="preserve">: </w:t>
      </w:r>
      <w:r>
        <w:rPr>
          <w:rFonts w:ascii="Times New Roman" w:eastAsia="Times New Roman" w:hAnsi="Times New Roman" w:cs="Times New Roman"/>
          <w:bCs/>
          <w:color w:val="000000"/>
          <w:szCs w:val="24"/>
          <w:lang w:val="en-US" w:eastAsia="nb-NO"/>
        </w:rPr>
        <w:t>Research methodology, statistics and scientific writing</w:t>
      </w:r>
    </w:p>
    <w:p w14:paraId="0FFCD9AF" w14:textId="77777777" w:rsidR="002A11DF" w:rsidRDefault="002A11DF" w:rsidP="002A11DF">
      <w:pPr>
        <w:spacing w:after="0" w:line="240" w:lineRule="auto"/>
        <w:rPr>
          <w:rFonts w:ascii="Times New Roman" w:eastAsia="Times New Roman" w:hAnsi="Times New Roman" w:cs="Times New Roman"/>
          <w:szCs w:val="24"/>
          <w:lang w:val="en-US" w:eastAsia="nb-NO"/>
        </w:rPr>
      </w:pPr>
      <w:r>
        <w:rPr>
          <w:rFonts w:ascii="Times New Roman" w:eastAsia="Times New Roman" w:hAnsi="Times New Roman" w:cs="Times New Roman"/>
          <w:color w:val="000000"/>
          <w:szCs w:val="24"/>
          <w:lang w:val="en-US" w:eastAsia="nb-NO"/>
        </w:rPr>
        <w:t> </w:t>
      </w:r>
    </w:p>
    <w:p w14:paraId="7237B72F" w14:textId="77777777" w:rsidR="002A11DF" w:rsidRPr="006A16EF" w:rsidRDefault="002A11DF" w:rsidP="002A11DF">
      <w:pPr>
        <w:spacing w:before="100" w:after="100" w:line="240" w:lineRule="auto"/>
        <w:ind w:right="360"/>
        <w:outlineLvl w:val="1"/>
        <w:rPr>
          <w:rFonts w:ascii="Times New Roman" w:eastAsia="Times New Roman" w:hAnsi="Times New Roman" w:cs="Times New Roman"/>
          <w:b/>
          <w:bCs/>
          <w:sz w:val="36"/>
          <w:szCs w:val="36"/>
          <w:lang w:eastAsia="nb-NO"/>
        </w:rPr>
      </w:pPr>
      <w:bookmarkStart w:id="23" w:name="_Toc9322993"/>
      <w:r w:rsidRPr="006A16EF">
        <w:rPr>
          <w:rFonts w:ascii="Times New Roman" w:eastAsia="Times New Roman" w:hAnsi="Times New Roman" w:cs="Times New Roman"/>
          <w:b/>
          <w:bCs/>
          <w:color w:val="000000"/>
          <w:sz w:val="36"/>
          <w:szCs w:val="36"/>
          <w:lang w:eastAsia="nb-NO"/>
        </w:rPr>
        <w:t>Bacheloroppgave (Dyr209)</w:t>
      </w:r>
      <w:bookmarkEnd w:id="23"/>
      <w:r w:rsidRPr="006A16EF">
        <w:rPr>
          <w:rFonts w:ascii="Times New Roman" w:eastAsia="Times New Roman" w:hAnsi="Times New Roman" w:cs="Times New Roman"/>
          <w:b/>
          <w:bCs/>
          <w:color w:val="000000"/>
          <w:sz w:val="36"/>
          <w:szCs w:val="36"/>
          <w:lang w:eastAsia="nb-NO"/>
        </w:rPr>
        <w:t xml:space="preserve"> </w:t>
      </w:r>
    </w:p>
    <w:p w14:paraId="5E7B7125" w14:textId="77777777" w:rsidR="002A11DF" w:rsidRPr="006A16EF" w:rsidRDefault="002A11DF" w:rsidP="002A11DF">
      <w:pPr>
        <w:spacing w:after="0" w:line="240" w:lineRule="auto"/>
        <w:rPr>
          <w:rFonts w:ascii="Times New Roman" w:eastAsia="Times New Roman" w:hAnsi="Times New Roman" w:cs="Times New Roman"/>
          <w:szCs w:val="24"/>
          <w:lang w:eastAsia="nb-NO"/>
        </w:rPr>
      </w:pPr>
      <w:r w:rsidRPr="006A16EF">
        <w:rPr>
          <w:rFonts w:ascii="Times New Roman" w:eastAsia="Times New Roman" w:hAnsi="Times New Roman" w:cs="Times New Roman"/>
          <w:b/>
          <w:bCs/>
          <w:color w:val="000000"/>
          <w:szCs w:val="24"/>
          <w:lang w:eastAsia="nb-NO"/>
        </w:rPr>
        <w:t>Engelsk navn</w:t>
      </w:r>
      <w:r w:rsidRPr="006A16EF">
        <w:rPr>
          <w:rFonts w:ascii="Times New Roman" w:eastAsia="Times New Roman" w:hAnsi="Times New Roman" w:cs="Times New Roman"/>
          <w:color w:val="000000"/>
          <w:szCs w:val="24"/>
          <w:lang w:eastAsia="nb-NO"/>
        </w:rPr>
        <w:t>: Bachelor project paper</w:t>
      </w:r>
    </w:p>
    <w:p w14:paraId="40B08803" w14:textId="77777777" w:rsidR="002A11DF" w:rsidRPr="006A16EF" w:rsidRDefault="002A11DF" w:rsidP="002A11DF">
      <w:pPr>
        <w:spacing w:after="0" w:line="240" w:lineRule="auto"/>
        <w:rPr>
          <w:rFonts w:ascii="Times New Roman" w:eastAsia="Times New Roman" w:hAnsi="Times New Roman" w:cs="Times New Roman"/>
          <w:szCs w:val="24"/>
          <w:lang w:eastAsia="nb-NO"/>
        </w:rPr>
      </w:pPr>
    </w:p>
    <w:p w14:paraId="3F992D79" w14:textId="77777777" w:rsidR="002A11DF" w:rsidRPr="006A16EF" w:rsidRDefault="002A11DF" w:rsidP="002A11DF">
      <w:pPr>
        <w:spacing w:before="360" w:after="100" w:line="240" w:lineRule="auto"/>
        <w:outlineLvl w:val="1"/>
        <w:rPr>
          <w:rFonts w:ascii="Times New Roman" w:eastAsia="Times New Roman" w:hAnsi="Times New Roman" w:cs="Times New Roman"/>
          <w:b/>
          <w:bCs/>
          <w:sz w:val="36"/>
          <w:szCs w:val="36"/>
          <w:lang w:eastAsia="nb-NO"/>
        </w:rPr>
      </w:pPr>
      <w:bookmarkStart w:id="24" w:name="_Toc9322994"/>
      <w:r>
        <w:rPr>
          <w:rFonts w:ascii="Times New Roman" w:eastAsia="Times New Roman" w:hAnsi="Times New Roman" w:cs="Times New Roman"/>
          <w:b/>
          <w:bCs/>
          <w:color w:val="000000"/>
          <w:sz w:val="36"/>
          <w:szCs w:val="36"/>
          <w:lang w:eastAsia="nb-NO"/>
        </w:rPr>
        <w:t>Ekstern</w:t>
      </w:r>
      <w:r w:rsidRPr="006A16EF">
        <w:rPr>
          <w:rFonts w:ascii="Times New Roman" w:eastAsia="Times New Roman" w:hAnsi="Times New Roman" w:cs="Times New Roman"/>
          <w:b/>
          <w:bCs/>
          <w:color w:val="000000"/>
          <w:sz w:val="36"/>
          <w:szCs w:val="36"/>
          <w:lang w:eastAsia="nb-NO"/>
        </w:rPr>
        <w:t xml:space="preserve"> klinisk praksis II (Dyr211)</w:t>
      </w:r>
      <w:bookmarkEnd w:id="24"/>
      <w:r w:rsidRPr="006A16EF">
        <w:rPr>
          <w:rFonts w:ascii="Times New Roman" w:eastAsia="Times New Roman" w:hAnsi="Times New Roman" w:cs="Times New Roman"/>
          <w:b/>
          <w:bCs/>
          <w:color w:val="000000"/>
          <w:sz w:val="36"/>
          <w:szCs w:val="36"/>
          <w:lang w:eastAsia="nb-NO"/>
        </w:rPr>
        <w:t xml:space="preserve"> </w:t>
      </w:r>
    </w:p>
    <w:p w14:paraId="72725997" w14:textId="77777777" w:rsidR="002A11DF" w:rsidRPr="006A16EF" w:rsidRDefault="002A11DF" w:rsidP="002A11DF">
      <w:pPr>
        <w:spacing w:after="0" w:line="240" w:lineRule="auto"/>
        <w:rPr>
          <w:rFonts w:ascii="Times New Roman" w:eastAsia="Times New Roman" w:hAnsi="Times New Roman" w:cs="Times New Roman"/>
          <w:sz w:val="24"/>
          <w:szCs w:val="24"/>
          <w:lang w:val="en-US" w:eastAsia="nb-NO"/>
        </w:rPr>
      </w:pPr>
      <w:r w:rsidRPr="006A16EF">
        <w:rPr>
          <w:rFonts w:ascii="Times New Roman" w:eastAsia="Times New Roman" w:hAnsi="Times New Roman" w:cs="Times New Roman"/>
          <w:b/>
          <w:bCs/>
          <w:color w:val="000000"/>
          <w:sz w:val="24"/>
          <w:szCs w:val="24"/>
          <w:lang w:val="en-US" w:eastAsia="nb-NO"/>
        </w:rPr>
        <w:t>Engelsk navn</w:t>
      </w:r>
      <w:r w:rsidRPr="006A16EF">
        <w:rPr>
          <w:rFonts w:ascii="Times New Roman" w:eastAsia="Times New Roman" w:hAnsi="Times New Roman" w:cs="Times New Roman"/>
          <w:color w:val="000000"/>
          <w:sz w:val="24"/>
          <w:szCs w:val="24"/>
          <w:lang w:val="en-US" w:eastAsia="nb-NO"/>
        </w:rPr>
        <w:t>: Compulsory clinical practice in school clinics II</w:t>
      </w:r>
    </w:p>
    <w:p w14:paraId="2218A2DB" w14:textId="0D21F731" w:rsidR="00842E0C" w:rsidRPr="00C06F8E" w:rsidRDefault="00842E0C" w:rsidP="002A11DF">
      <w:pPr>
        <w:rPr>
          <w:rFonts w:ascii="Times New Roman" w:hAnsi="Times New Roman" w:cs="Times New Roman"/>
          <w:b/>
          <w:lang w:val="en-US"/>
        </w:rPr>
      </w:pPr>
    </w:p>
    <w:p w14:paraId="472C2BE3" w14:textId="77777777" w:rsidR="00842E0C" w:rsidRPr="00842E0C" w:rsidRDefault="00842E0C" w:rsidP="00842E0C">
      <w:pPr>
        <w:rPr>
          <w:rFonts w:ascii="Times New Roman" w:hAnsi="Times New Roman" w:cs="Times New Roman"/>
          <w:b/>
          <w:sz w:val="36"/>
          <w:szCs w:val="36"/>
        </w:rPr>
      </w:pPr>
      <w:r w:rsidRPr="00842E0C">
        <w:rPr>
          <w:rFonts w:ascii="Times New Roman" w:hAnsi="Times New Roman" w:cs="Times New Roman"/>
          <w:b/>
          <w:sz w:val="36"/>
          <w:szCs w:val="36"/>
        </w:rPr>
        <w:t>VET 342 Klinisk kommunikasjon, psykisk helse og klinikkdrift</w:t>
      </w:r>
    </w:p>
    <w:p w14:paraId="2DA214AA" w14:textId="588F2CCB" w:rsidR="002A11DF" w:rsidRPr="00EB7F6D" w:rsidRDefault="002A11DF" w:rsidP="002A11DF">
      <w:pPr>
        <w:rPr>
          <w:rFonts w:ascii="Times New Roman" w:hAnsi="Times New Roman" w:cs="Times New Roman"/>
          <w:lang w:val="en-US"/>
        </w:rPr>
      </w:pPr>
      <w:r w:rsidRPr="00EB7F6D">
        <w:rPr>
          <w:rFonts w:ascii="Times New Roman" w:hAnsi="Times New Roman" w:cs="Times New Roman"/>
          <w:b/>
          <w:lang w:val="en-US"/>
        </w:rPr>
        <w:t xml:space="preserve">Engelsk navn: </w:t>
      </w:r>
      <w:r w:rsidR="00EB7F6D" w:rsidRPr="00EB7F6D">
        <w:rPr>
          <w:rFonts w:ascii="Times New Roman" w:hAnsi="Times New Roman" w:cs="Times New Roman"/>
          <w:sz w:val="24"/>
          <w:szCs w:val="24"/>
          <w:lang w:val="en-US"/>
        </w:rPr>
        <w:t>Clinical communication, mental health and clinic management</w:t>
      </w:r>
    </w:p>
    <w:p w14:paraId="4825F6CF" w14:textId="4B12772B" w:rsidR="00FB7BBE" w:rsidRPr="00C06F8E" w:rsidRDefault="00FB7BBE" w:rsidP="00C6120A">
      <w:pPr>
        <w:pStyle w:val="Overskrift2"/>
      </w:pPr>
      <w:bookmarkStart w:id="25" w:name="_Toc9322995"/>
      <w:r w:rsidRPr="00C06F8E">
        <w:t>L</w:t>
      </w:r>
      <w:r w:rsidR="00B01991" w:rsidRPr="00C06F8E">
        <w:t xml:space="preserve">aboratoriediagnostikk </w:t>
      </w:r>
      <w:r w:rsidRPr="00C06F8E">
        <w:t>(Dyr214)</w:t>
      </w:r>
      <w:bookmarkEnd w:id="25"/>
    </w:p>
    <w:p w14:paraId="7EFB6320" w14:textId="0C4BA106" w:rsidR="00B01991" w:rsidRDefault="00FB7BBE" w:rsidP="00FB7BBE">
      <w:pPr>
        <w:rPr>
          <w:rFonts w:ascii="Times New Roman" w:hAnsi="Times New Roman" w:cs="Times New Roman"/>
        </w:rPr>
      </w:pPr>
      <w:r w:rsidRPr="00FB7BBE">
        <w:rPr>
          <w:rFonts w:ascii="Times New Roman" w:hAnsi="Times New Roman" w:cs="Times New Roman"/>
          <w:b/>
        </w:rPr>
        <w:t>Engelsk navn:</w:t>
      </w:r>
      <w:r>
        <w:rPr>
          <w:rFonts w:ascii="Times New Roman" w:hAnsi="Times New Roman" w:cs="Times New Roman"/>
        </w:rPr>
        <w:t xml:space="preserve"> Laboratory diagnostics</w:t>
      </w:r>
      <w:r w:rsidR="00B01991" w:rsidRPr="00FB7BBE">
        <w:rPr>
          <w:rFonts w:ascii="Times New Roman" w:hAnsi="Times New Roman" w:cs="Times New Roman"/>
        </w:rPr>
        <w:t xml:space="preserve"> </w:t>
      </w:r>
    </w:p>
    <w:p w14:paraId="5B9F27BA" w14:textId="13D93FFA" w:rsidR="002A11DF" w:rsidRDefault="002A11DF" w:rsidP="002A11DF">
      <w:pPr>
        <w:pStyle w:val="Overskrift2"/>
      </w:pPr>
      <w:bookmarkStart w:id="26" w:name="_Toc9322996"/>
      <w:r>
        <w:t>P</w:t>
      </w:r>
      <w:r w:rsidRPr="006A16EF">
        <w:t xml:space="preserve">rofesjonsetikk </w:t>
      </w:r>
      <w:r>
        <w:t>(Dyr208)</w:t>
      </w:r>
      <w:bookmarkEnd w:id="26"/>
    </w:p>
    <w:p w14:paraId="03C3E83C" w14:textId="77777777" w:rsidR="002A11DF" w:rsidRDefault="002A11DF" w:rsidP="002A11DF">
      <w:pPr>
        <w:rPr>
          <w:rFonts w:ascii="Times New Roman" w:hAnsi="Times New Roman" w:cs="Times New Roman"/>
          <w:sz w:val="28"/>
          <w:szCs w:val="28"/>
        </w:rPr>
      </w:pPr>
      <w:r>
        <w:rPr>
          <w:rFonts w:ascii="Times New Roman" w:hAnsi="Times New Roman" w:cs="Times New Roman"/>
          <w:sz w:val="28"/>
          <w:szCs w:val="28"/>
        </w:rPr>
        <w:t>Engelsk navn: Professional ethics</w:t>
      </w:r>
    </w:p>
    <w:p w14:paraId="2CC20920" w14:textId="7FB13733" w:rsidR="006B26E0" w:rsidRPr="006A16EF" w:rsidRDefault="00873E4E" w:rsidP="00C6120A">
      <w:pPr>
        <w:pStyle w:val="Overskrift2"/>
      </w:pPr>
      <w:bookmarkStart w:id="27" w:name="_Toc9322997"/>
      <w:r>
        <w:t>D</w:t>
      </w:r>
      <w:r w:rsidR="006B26E0" w:rsidRPr="006A16EF">
        <w:t>yrevelferd (</w:t>
      </w:r>
      <w:r w:rsidR="002A11DF">
        <w:t>Vet327</w:t>
      </w:r>
      <w:r w:rsidR="006B26E0" w:rsidRPr="006A16EF">
        <w:t>)</w:t>
      </w:r>
      <w:bookmarkEnd w:id="27"/>
      <w:r w:rsidR="006B26E0" w:rsidRPr="006A16EF">
        <w:t xml:space="preserve"> </w:t>
      </w:r>
    </w:p>
    <w:p w14:paraId="46B1B985" w14:textId="6834E8BE" w:rsidR="006B26E0" w:rsidRPr="00C6120A" w:rsidRDefault="00C6120A" w:rsidP="006B26E0">
      <w:pPr>
        <w:spacing w:after="0" w:line="240" w:lineRule="auto"/>
        <w:rPr>
          <w:rFonts w:ascii="Times New Roman" w:eastAsia="Times New Roman" w:hAnsi="Times New Roman" w:cs="Times New Roman"/>
          <w:sz w:val="24"/>
          <w:szCs w:val="24"/>
          <w:lang w:eastAsia="nb-NO"/>
        </w:rPr>
      </w:pPr>
      <w:r w:rsidRPr="00C6120A">
        <w:rPr>
          <w:rFonts w:ascii="Times New Roman" w:eastAsia="Times New Roman" w:hAnsi="Times New Roman" w:cs="Times New Roman"/>
          <w:b/>
          <w:sz w:val="24"/>
          <w:szCs w:val="24"/>
          <w:lang w:eastAsia="nb-NO"/>
        </w:rPr>
        <w:t>Engelsk navn:</w:t>
      </w:r>
      <w:r>
        <w:rPr>
          <w:rFonts w:ascii="Times New Roman" w:eastAsia="Times New Roman" w:hAnsi="Times New Roman" w:cs="Times New Roman"/>
          <w:b/>
          <w:sz w:val="24"/>
          <w:szCs w:val="24"/>
          <w:lang w:eastAsia="nb-NO"/>
        </w:rPr>
        <w:t xml:space="preserve"> </w:t>
      </w:r>
      <w:r w:rsidRPr="00C6120A">
        <w:rPr>
          <w:rFonts w:ascii="Times New Roman" w:eastAsia="Times New Roman" w:hAnsi="Times New Roman" w:cs="Times New Roman"/>
          <w:sz w:val="24"/>
          <w:szCs w:val="24"/>
          <w:lang w:eastAsia="nb-NO"/>
        </w:rPr>
        <w:t>Animal Welfare</w:t>
      </w:r>
    </w:p>
    <w:sectPr w:rsidR="006B26E0" w:rsidRPr="00C6120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FCECA" w14:textId="77777777" w:rsidR="0038018D" w:rsidRDefault="0038018D" w:rsidP="00452F8D">
      <w:pPr>
        <w:spacing w:after="0" w:line="240" w:lineRule="auto"/>
      </w:pPr>
      <w:r>
        <w:separator/>
      </w:r>
    </w:p>
  </w:endnote>
  <w:endnote w:type="continuationSeparator" w:id="0">
    <w:p w14:paraId="427DD842" w14:textId="77777777" w:rsidR="0038018D" w:rsidRDefault="0038018D" w:rsidP="0045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417FA" w14:textId="77777777" w:rsidR="0038018D" w:rsidRDefault="0038018D" w:rsidP="00452F8D">
      <w:pPr>
        <w:spacing w:after="0" w:line="240" w:lineRule="auto"/>
      </w:pPr>
      <w:r>
        <w:separator/>
      </w:r>
    </w:p>
  </w:footnote>
  <w:footnote w:type="continuationSeparator" w:id="0">
    <w:p w14:paraId="19F752D4" w14:textId="77777777" w:rsidR="0038018D" w:rsidRDefault="0038018D" w:rsidP="00452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927113"/>
      <w:docPartObj>
        <w:docPartGallery w:val="Page Numbers (Top of Page)"/>
        <w:docPartUnique/>
      </w:docPartObj>
    </w:sdtPr>
    <w:sdtEndPr/>
    <w:sdtContent>
      <w:p w14:paraId="30E589B5" w14:textId="00AD4B74" w:rsidR="0038018D" w:rsidRDefault="0038018D">
        <w:pPr>
          <w:pStyle w:val="Topptekst"/>
          <w:jc w:val="right"/>
        </w:pPr>
        <w:r>
          <w:fldChar w:fldCharType="begin"/>
        </w:r>
        <w:r>
          <w:instrText>PAGE   \* MERGEFORMAT</w:instrText>
        </w:r>
        <w:r>
          <w:fldChar w:fldCharType="separate"/>
        </w:r>
        <w:r w:rsidR="000C23FE">
          <w:rPr>
            <w:noProof/>
          </w:rPr>
          <w:t>3</w:t>
        </w:r>
        <w:r>
          <w:fldChar w:fldCharType="end"/>
        </w:r>
      </w:p>
    </w:sdtContent>
  </w:sdt>
  <w:p w14:paraId="5E61C1D3" w14:textId="77777777" w:rsidR="0038018D" w:rsidRDefault="003801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5B3"/>
    <w:multiLevelType w:val="multilevel"/>
    <w:tmpl w:val="EEB6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04F64"/>
    <w:multiLevelType w:val="hybridMultilevel"/>
    <w:tmpl w:val="455649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4104CE"/>
    <w:multiLevelType w:val="multilevel"/>
    <w:tmpl w:val="F88A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C65C0"/>
    <w:multiLevelType w:val="multilevel"/>
    <w:tmpl w:val="8B584E3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4" w15:restartNumberingAfterBreak="0">
    <w:nsid w:val="06116CD0"/>
    <w:multiLevelType w:val="multilevel"/>
    <w:tmpl w:val="8B08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45E41"/>
    <w:multiLevelType w:val="multilevel"/>
    <w:tmpl w:val="5C9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B20DB"/>
    <w:multiLevelType w:val="multilevel"/>
    <w:tmpl w:val="3CCC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A76A1"/>
    <w:multiLevelType w:val="multilevel"/>
    <w:tmpl w:val="ADF2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A63B8"/>
    <w:multiLevelType w:val="multilevel"/>
    <w:tmpl w:val="B986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F0AFD"/>
    <w:multiLevelType w:val="multilevel"/>
    <w:tmpl w:val="618E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A90BA7"/>
    <w:multiLevelType w:val="multilevel"/>
    <w:tmpl w:val="8B5E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552531"/>
    <w:multiLevelType w:val="multilevel"/>
    <w:tmpl w:val="05A2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3C69D3"/>
    <w:multiLevelType w:val="multilevel"/>
    <w:tmpl w:val="443A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811C8C"/>
    <w:multiLevelType w:val="multilevel"/>
    <w:tmpl w:val="D4BE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813243"/>
    <w:multiLevelType w:val="multilevel"/>
    <w:tmpl w:val="ED50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B60FA"/>
    <w:multiLevelType w:val="multilevel"/>
    <w:tmpl w:val="61A6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D91BA9"/>
    <w:multiLevelType w:val="multilevel"/>
    <w:tmpl w:val="B962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282E2C"/>
    <w:multiLevelType w:val="hybridMultilevel"/>
    <w:tmpl w:val="35F8E2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8CF3886"/>
    <w:multiLevelType w:val="hybridMultilevel"/>
    <w:tmpl w:val="024A49A8"/>
    <w:lvl w:ilvl="0" w:tplc="8FBCC7C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2CFC7FED"/>
    <w:multiLevelType w:val="multilevel"/>
    <w:tmpl w:val="14E8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7E5F79"/>
    <w:multiLevelType w:val="multilevel"/>
    <w:tmpl w:val="D07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E30EE2"/>
    <w:multiLevelType w:val="hybridMultilevel"/>
    <w:tmpl w:val="68C270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35A3ED2"/>
    <w:multiLevelType w:val="multilevel"/>
    <w:tmpl w:val="58C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9B60F4"/>
    <w:multiLevelType w:val="hybridMultilevel"/>
    <w:tmpl w:val="FC24B6D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314A85"/>
    <w:multiLevelType w:val="multilevel"/>
    <w:tmpl w:val="348C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865C20"/>
    <w:multiLevelType w:val="multilevel"/>
    <w:tmpl w:val="1D56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6D47CF"/>
    <w:multiLevelType w:val="hybridMultilevel"/>
    <w:tmpl w:val="08C8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E690B02"/>
    <w:multiLevelType w:val="multilevel"/>
    <w:tmpl w:val="DBA4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456DAC"/>
    <w:multiLevelType w:val="multilevel"/>
    <w:tmpl w:val="3EE0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140C42"/>
    <w:multiLevelType w:val="multilevel"/>
    <w:tmpl w:val="0668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A02E5C"/>
    <w:multiLevelType w:val="multilevel"/>
    <w:tmpl w:val="58DC4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1379F2"/>
    <w:multiLevelType w:val="multilevel"/>
    <w:tmpl w:val="15B6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3441E5"/>
    <w:multiLevelType w:val="multilevel"/>
    <w:tmpl w:val="7D62B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797DEF"/>
    <w:multiLevelType w:val="multilevel"/>
    <w:tmpl w:val="1AAEE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5C6461"/>
    <w:multiLevelType w:val="multilevel"/>
    <w:tmpl w:val="5770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483CE0"/>
    <w:multiLevelType w:val="multilevel"/>
    <w:tmpl w:val="3580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786AB3"/>
    <w:multiLevelType w:val="multilevel"/>
    <w:tmpl w:val="5A20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D969B2"/>
    <w:multiLevelType w:val="hybridMultilevel"/>
    <w:tmpl w:val="57CA72EC"/>
    <w:lvl w:ilvl="0" w:tplc="D18A28E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8780448"/>
    <w:multiLevelType w:val="hybridMultilevel"/>
    <w:tmpl w:val="976EBF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9" w15:restartNumberingAfterBreak="0">
    <w:nsid w:val="68C062B2"/>
    <w:multiLevelType w:val="multilevel"/>
    <w:tmpl w:val="2C80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3546FF"/>
    <w:multiLevelType w:val="multilevel"/>
    <w:tmpl w:val="D5BA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3F7C29"/>
    <w:multiLevelType w:val="multilevel"/>
    <w:tmpl w:val="25F4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C8213A"/>
    <w:multiLevelType w:val="hybridMultilevel"/>
    <w:tmpl w:val="AFACE1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26D002E"/>
    <w:multiLevelType w:val="multilevel"/>
    <w:tmpl w:val="1A2A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DF6AEA"/>
    <w:multiLevelType w:val="multilevel"/>
    <w:tmpl w:val="D6C8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9821E7"/>
    <w:multiLevelType w:val="multilevel"/>
    <w:tmpl w:val="BE06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9F7E63"/>
    <w:multiLevelType w:val="multilevel"/>
    <w:tmpl w:val="DA52F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9"/>
  </w:num>
  <w:num w:numId="3">
    <w:abstractNumId w:val="14"/>
  </w:num>
  <w:num w:numId="4">
    <w:abstractNumId w:val="46"/>
  </w:num>
  <w:num w:numId="5">
    <w:abstractNumId w:val="5"/>
  </w:num>
  <w:num w:numId="6">
    <w:abstractNumId w:val="29"/>
  </w:num>
  <w:num w:numId="7">
    <w:abstractNumId w:val="44"/>
  </w:num>
  <w:num w:numId="8">
    <w:abstractNumId w:val="6"/>
  </w:num>
  <w:num w:numId="9">
    <w:abstractNumId w:val="32"/>
    <w:lvlOverride w:ilvl="0">
      <w:lvl w:ilvl="0">
        <w:numFmt w:val="decimal"/>
        <w:lvlText w:val="%1."/>
        <w:lvlJc w:val="left"/>
      </w:lvl>
    </w:lvlOverride>
  </w:num>
  <w:num w:numId="10">
    <w:abstractNumId w:val="2"/>
  </w:num>
  <w:num w:numId="11">
    <w:abstractNumId w:val="4"/>
  </w:num>
  <w:num w:numId="12">
    <w:abstractNumId w:val="30"/>
  </w:num>
  <w:num w:numId="13">
    <w:abstractNumId w:val="36"/>
  </w:num>
  <w:num w:numId="14">
    <w:abstractNumId w:val="33"/>
    <w:lvlOverride w:ilvl="0">
      <w:lvl w:ilvl="0">
        <w:numFmt w:val="decimal"/>
        <w:lvlText w:val="%1."/>
        <w:lvlJc w:val="left"/>
      </w:lvl>
    </w:lvlOverride>
  </w:num>
  <w:num w:numId="15">
    <w:abstractNumId w:val="40"/>
  </w:num>
  <w:num w:numId="16">
    <w:abstractNumId w:val="12"/>
  </w:num>
  <w:num w:numId="17">
    <w:abstractNumId w:val="20"/>
  </w:num>
  <w:num w:numId="18">
    <w:abstractNumId w:val="25"/>
  </w:num>
  <w:num w:numId="19">
    <w:abstractNumId w:val="9"/>
  </w:num>
  <w:num w:numId="20">
    <w:abstractNumId w:val="8"/>
  </w:num>
  <w:num w:numId="21">
    <w:abstractNumId w:val="34"/>
  </w:num>
  <w:num w:numId="22">
    <w:abstractNumId w:val="43"/>
  </w:num>
  <w:num w:numId="23">
    <w:abstractNumId w:val="41"/>
  </w:num>
  <w:num w:numId="24">
    <w:abstractNumId w:val="0"/>
  </w:num>
  <w:num w:numId="25">
    <w:abstractNumId w:val="11"/>
  </w:num>
  <w:num w:numId="26">
    <w:abstractNumId w:val="31"/>
  </w:num>
  <w:num w:numId="27">
    <w:abstractNumId w:val="13"/>
  </w:num>
  <w:num w:numId="28">
    <w:abstractNumId w:val="39"/>
  </w:num>
  <w:num w:numId="29">
    <w:abstractNumId w:val="28"/>
  </w:num>
  <w:num w:numId="30">
    <w:abstractNumId w:val="3"/>
  </w:num>
  <w:num w:numId="31">
    <w:abstractNumId w:val="10"/>
  </w:num>
  <w:num w:numId="32">
    <w:abstractNumId w:val="27"/>
  </w:num>
  <w:num w:numId="33">
    <w:abstractNumId w:val="24"/>
  </w:num>
  <w:num w:numId="34">
    <w:abstractNumId w:val="22"/>
  </w:num>
  <w:num w:numId="35">
    <w:abstractNumId w:val="45"/>
  </w:num>
  <w:num w:numId="36">
    <w:abstractNumId w:val="37"/>
  </w:num>
  <w:num w:numId="37">
    <w:abstractNumId w:val="17"/>
  </w:num>
  <w:num w:numId="38">
    <w:abstractNumId w:val="18"/>
  </w:num>
  <w:num w:numId="39">
    <w:abstractNumId w:val="16"/>
  </w:num>
  <w:num w:numId="40">
    <w:abstractNumId w:val="15"/>
  </w:num>
  <w:num w:numId="41">
    <w:abstractNumId w:val="35"/>
  </w:num>
  <w:num w:numId="42">
    <w:abstractNumId w:val="26"/>
  </w:num>
  <w:num w:numId="43">
    <w:abstractNumId w:val="38"/>
  </w:num>
  <w:num w:numId="44">
    <w:abstractNumId w:val="23"/>
  </w:num>
  <w:num w:numId="45">
    <w:abstractNumId w:val="21"/>
  </w:num>
  <w:num w:numId="46">
    <w:abstractNumId w:val="1"/>
  </w:num>
  <w:num w:numId="47">
    <w:abstractNumId w:val="42"/>
  </w:num>
  <w:num w:numId="48">
    <w:abstractNumId w:val="25"/>
  </w:num>
  <w:num w:numId="49">
    <w:abstractNumId w:val="39"/>
  </w:num>
  <w:num w:numId="50">
    <w:abstractNumId w:val="28"/>
  </w:num>
  <w:num w:numId="51">
    <w:abstractNumId w:val="3"/>
  </w:num>
  <w:num w:numId="52">
    <w:abstractNumId w:val="10"/>
  </w:num>
  <w:num w:numId="53">
    <w:abstractNumId w:val="27"/>
  </w:num>
  <w:num w:numId="54">
    <w:abstractNumId w:val="24"/>
  </w:num>
  <w:num w:numId="55">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60"/>
    <w:rsid w:val="00047851"/>
    <w:rsid w:val="0007666A"/>
    <w:rsid w:val="000C23FE"/>
    <w:rsid w:val="000C4912"/>
    <w:rsid w:val="000C4956"/>
    <w:rsid w:val="00144A38"/>
    <w:rsid w:val="001F5797"/>
    <w:rsid w:val="002A11DF"/>
    <w:rsid w:val="002A4806"/>
    <w:rsid w:val="002B5912"/>
    <w:rsid w:val="00311956"/>
    <w:rsid w:val="00317AE1"/>
    <w:rsid w:val="003237CD"/>
    <w:rsid w:val="00331666"/>
    <w:rsid w:val="00356D35"/>
    <w:rsid w:val="003575CE"/>
    <w:rsid w:val="00365263"/>
    <w:rsid w:val="003714DA"/>
    <w:rsid w:val="0038018D"/>
    <w:rsid w:val="00381F6F"/>
    <w:rsid w:val="003915D9"/>
    <w:rsid w:val="0039289C"/>
    <w:rsid w:val="00395171"/>
    <w:rsid w:val="003B3457"/>
    <w:rsid w:val="00452F8D"/>
    <w:rsid w:val="00472D8D"/>
    <w:rsid w:val="00473F2F"/>
    <w:rsid w:val="004768A0"/>
    <w:rsid w:val="004D176C"/>
    <w:rsid w:val="00512719"/>
    <w:rsid w:val="00532580"/>
    <w:rsid w:val="00587A17"/>
    <w:rsid w:val="005A679D"/>
    <w:rsid w:val="005B5A69"/>
    <w:rsid w:val="005C08E5"/>
    <w:rsid w:val="00611451"/>
    <w:rsid w:val="00626A6E"/>
    <w:rsid w:val="0068756C"/>
    <w:rsid w:val="006A16EF"/>
    <w:rsid w:val="006B26E0"/>
    <w:rsid w:val="0071057B"/>
    <w:rsid w:val="00722166"/>
    <w:rsid w:val="007409CE"/>
    <w:rsid w:val="00747A3A"/>
    <w:rsid w:val="0075055A"/>
    <w:rsid w:val="007B2200"/>
    <w:rsid w:val="007B77A5"/>
    <w:rsid w:val="007C61E8"/>
    <w:rsid w:val="007D44AD"/>
    <w:rsid w:val="008072E3"/>
    <w:rsid w:val="00842E0C"/>
    <w:rsid w:val="00850503"/>
    <w:rsid w:val="00873E4E"/>
    <w:rsid w:val="008A0D05"/>
    <w:rsid w:val="008F360A"/>
    <w:rsid w:val="00937AE8"/>
    <w:rsid w:val="00951A46"/>
    <w:rsid w:val="009634EA"/>
    <w:rsid w:val="009B4A70"/>
    <w:rsid w:val="009F5C48"/>
    <w:rsid w:val="00A64CC5"/>
    <w:rsid w:val="00AA01BB"/>
    <w:rsid w:val="00AA5258"/>
    <w:rsid w:val="00AB2B06"/>
    <w:rsid w:val="00AC6DD3"/>
    <w:rsid w:val="00AE333A"/>
    <w:rsid w:val="00AF7744"/>
    <w:rsid w:val="00B01991"/>
    <w:rsid w:val="00B52191"/>
    <w:rsid w:val="00B649FF"/>
    <w:rsid w:val="00B65CED"/>
    <w:rsid w:val="00B94350"/>
    <w:rsid w:val="00BB16BF"/>
    <w:rsid w:val="00BC1179"/>
    <w:rsid w:val="00BC3728"/>
    <w:rsid w:val="00BD5422"/>
    <w:rsid w:val="00C06F8E"/>
    <w:rsid w:val="00C20582"/>
    <w:rsid w:val="00C46074"/>
    <w:rsid w:val="00C6120A"/>
    <w:rsid w:val="00CA4625"/>
    <w:rsid w:val="00CF552D"/>
    <w:rsid w:val="00D146A2"/>
    <w:rsid w:val="00D44B91"/>
    <w:rsid w:val="00D510FE"/>
    <w:rsid w:val="00D75192"/>
    <w:rsid w:val="00DA0B8B"/>
    <w:rsid w:val="00DD2C97"/>
    <w:rsid w:val="00DD4838"/>
    <w:rsid w:val="00DD5B39"/>
    <w:rsid w:val="00E1066A"/>
    <w:rsid w:val="00E87791"/>
    <w:rsid w:val="00EA18E5"/>
    <w:rsid w:val="00EB414C"/>
    <w:rsid w:val="00EB7F6D"/>
    <w:rsid w:val="00EC5632"/>
    <w:rsid w:val="00EF53B9"/>
    <w:rsid w:val="00F42B48"/>
    <w:rsid w:val="00F53860"/>
    <w:rsid w:val="00F72AE5"/>
    <w:rsid w:val="00F879EB"/>
    <w:rsid w:val="00FB7BBE"/>
    <w:rsid w:val="00FC19BE"/>
    <w:rsid w:val="00FF072A"/>
    <w:rsid w:val="00FF5D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300C"/>
  <w15:docId w15:val="{1382C9D2-8603-4EF7-AA09-F840004A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F53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qFormat/>
    <w:rsid w:val="00F53860"/>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53860"/>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rsid w:val="00F53860"/>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F5386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F53860"/>
    <w:rPr>
      <w:color w:val="0000FF"/>
      <w:u w:val="single"/>
    </w:rPr>
  </w:style>
  <w:style w:type="character" w:styleId="Fulgthyperkobling">
    <w:name w:val="FollowedHyperlink"/>
    <w:basedOn w:val="Standardskriftforavsnitt"/>
    <w:uiPriority w:val="99"/>
    <w:semiHidden/>
    <w:unhideWhenUsed/>
    <w:rsid w:val="00F53860"/>
    <w:rPr>
      <w:color w:val="800080"/>
      <w:u w:val="single"/>
    </w:rPr>
  </w:style>
  <w:style w:type="paragraph" w:styleId="Bobletekst">
    <w:name w:val="Balloon Text"/>
    <w:basedOn w:val="Normal"/>
    <w:link w:val="BobletekstTegn"/>
    <w:uiPriority w:val="99"/>
    <w:semiHidden/>
    <w:unhideWhenUsed/>
    <w:rsid w:val="009B4A7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B4A70"/>
    <w:rPr>
      <w:rFonts w:ascii="Segoe UI" w:hAnsi="Segoe UI" w:cs="Segoe UI"/>
      <w:sz w:val="18"/>
      <w:szCs w:val="18"/>
    </w:rPr>
  </w:style>
  <w:style w:type="paragraph" w:styleId="Listeavsnitt">
    <w:name w:val="List Paragraph"/>
    <w:basedOn w:val="Normal"/>
    <w:uiPriority w:val="34"/>
    <w:qFormat/>
    <w:rsid w:val="00747A3A"/>
    <w:pPr>
      <w:spacing w:after="200" w:line="276" w:lineRule="auto"/>
      <w:ind w:left="720"/>
      <w:contextualSpacing/>
    </w:pPr>
  </w:style>
  <w:style w:type="paragraph" w:customStyle="1" w:styleId="Default">
    <w:name w:val="Default"/>
    <w:rsid w:val="006A16EF"/>
    <w:pPr>
      <w:widowControl w:val="0"/>
      <w:autoSpaceDE w:val="0"/>
      <w:autoSpaceDN w:val="0"/>
      <w:adjustRightInd w:val="0"/>
      <w:spacing w:after="0" w:line="240" w:lineRule="auto"/>
    </w:pPr>
    <w:rPr>
      <w:rFonts w:ascii="Calibri" w:eastAsiaTheme="minorEastAsia" w:hAnsi="Calibri" w:cs="Calibri"/>
      <w:color w:val="000000"/>
      <w:sz w:val="24"/>
      <w:szCs w:val="24"/>
      <w:lang w:eastAsia="nb-NO"/>
    </w:rPr>
  </w:style>
  <w:style w:type="paragraph" w:customStyle="1" w:styleId="Listeavsnitt1">
    <w:name w:val="Listeavsnitt1"/>
    <w:basedOn w:val="Normal"/>
    <w:rsid w:val="006A16EF"/>
    <w:pPr>
      <w:spacing w:after="200" w:line="276" w:lineRule="auto"/>
      <w:ind w:left="720"/>
      <w:contextualSpacing/>
    </w:pPr>
    <w:rPr>
      <w:rFonts w:ascii="Calibri" w:eastAsia="Times New Roman" w:hAnsi="Calibri" w:cs="Times New Roman"/>
    </w:rPr>
  </w:style>
  <w:style w:type="character" w:styleId="Merknadsreferanse">
    <w:name w:val="annotation reference"/>
    <w:basedOn w:val="Standardskriftforavsnitt"/>
    <w:uiPriority w:val="99"/>
    <w:semiHidden/>
    <w:unhideWhenUsed/>
    <w:rsid w:val="000C4912"/>
    <w:rPr>
      <w:sz w:val="16"/>
      <w:szCs w:val="16"/>
    </w:rPr>
  </w:style>
  <w:style w:type="paragraph" w:styleId="Merknadstekst">
    <w:name w:val="annotation text"/>
    <w:basedOn w:val="Normal"/>
    <w:link w:val="MerknadstekstTegn"/>
    <w:uiPriority w:val="99"/>
    <w:semiHidden/>
    <w:unhideWhenUsed/>
    <w:rsid w:val="000C491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C4912"/>
    <w:rPr>
      <w:sz w:val="20"/>
      <w:szCs w:val="20"/>
    </w:rPr>
  </w:style>
  <w:style w:type="paragraph" w:styleId="Kommentaremne">
    <w:name w:val="annotation subject"/>
    <w:basedOn w:val="Merknadstekst"/>
    <w:next w:val="Merknadstekst"/>
    <w:link w:val="KommentaremneTegn"/>
    <w:uiPriority w:val="99"/>
    <w:semiHidden/>
    <w:unhideWhenUsed/>
    <w:rsid w:val="000C4912"/>
    <w:rPr>
      <w:b/>
      <w:bCs/>
    </w:rPr>
  </w:style>
  <w:style w:type="character" w:customStyle="1" w:styleId="KommentaremneTegn">
    <w:name w:val="Kommentaremne Tegn"/>
    <w:basedOn w:val="MerknadstekstTegn"/>
    <w:link w:val="Kommentaremne"/>
    <w:uiPriority w:val="99"/>
    <w:semiHidden/>
    <w:rsid w:val="000C4912"/>
    <w:rPr>
      <w:b/>
      <w:bCs/>
      <w:sz w:val="20"/>
      <w:szCs w:val="20"/>
    </w:rPr>
  </w:style>
  <w:style w:type="paragraph" w:styleId="Topptekst">
    <w:name w:val="header"/>
    <w:basedOn w:val="Normal"/>
    <w:link w:val="TopptekstTegn"/>
    <w:uiPriority w:val="99"/>
    <w:unhideWhenUsed/>
    <w:rsid w:val="00452F8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452F8D"/>
  </w:style>
  <w:style w:type="paragraph" w:styleId="Bunntekst">
    <w:name w:val="footer"/>
    <w:basedOn w:val="Normal"/>
    <w:link w:val="BunntekstTegn"/>
    <w:uiPriority w:val="99"/>
    <w:unhideWhenUsed/>
    <w:rsid w:val="00452F8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452F8D"/>
  </w:style>
  <w:style w:type="paragraph" w:styleId="Overskriftforinnholdsfortegnelse">
    <w:name w:val="TOC Heading"/>
    <w:basedOn w:val="Overskrift1"/>
    <w:next w:val="Normal"/>
    <w:uiPriority w:val="39"/>
    <w:unhideWhenUsed/>
    <w:qFormat/>
    <w:rsid w:val="00452F8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NH1">
    <w:name w:val="toc 1"/>
    <w:basedOn w:val="Normal"/>
    <w:next w:val="Normal"/>
    <w:autoRedefine/>
    <w:uiPriority w:val="39"/>
    <w:unhideWhenUsed/>
    <w:rsid w:val="00452F8D"/>
    <w:pPr>
      <w:spacing w:after="100"/>
    </w:pPr>
  </w:style>
  <w:style w:type="paragraph" w:styleId="INNH2">
    <w:name w:val="toc 2"/>
    <w:basedOn w:val="Normal"/>
    <w:next w:val="Normal"/>
    <w:autoRedefine/>
    <w:uiPriority w:val="39"/>
    <w:unhideWhenUsed/>
    <w:rsid w:val="00452F8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052989">
      <w:bodyDiv w:val="1"/>
      <w:marLeft w:val="0"/>
      <w:marRight w:val="0"/>
      <w:marTop w:val="0"/>
      <w:marBottom w:val="0"/>
      <w:divBdr>
        <w:top w:val="none" w:sz="0" w:space="0" w:color="auto"/>
        <w:left w:val="none" w:sz="0" w:space="0" w:color="auto"/>
        <w:bottom w:val="none" w:sz="0" w:space="0" w:color="auto"/>
        <w:right w:val="none" w:sz="0" w:space="0" w:color="auto"/>
      </w:divBdr>
    </w:div>
    <w:div w:id="1040545081">
      <w:bodyDiv w:val="1"/>
      <w:marLeft w:val="0"/>
      <w:marRight w:val="0"/>
      <w:marTop w:val="0"/>
      <w:marBottom w:val="0"/>
      <w:divBdr>
        <w:top w:val="none" w:sz="0" w:space="0" w:color="auto"/>
        <w:left w:val="none" w:sz="0" w:space="0" w:color="auto"/>
        <w:bottom w:val="none" w:sz="0" w:space="0" w:color="auto"/>
        <w:right w:val="none" w:sz="0" w:space="0" w:color="auto"/>
      </w:divBdr>
    </w:div>
    <w:div w:id="1269780160">
      <w:bodyDiv w:val="1"/>
      <w:marLeft w:val="0"/>
      <w:marRight w:val="0"/>
      <w:marTop w:val="0"/>
      <w:marBottom w:val="0"/>
      <w:divBdr>
        <w:top w:val="none" w:sz="0" w:space="0" w:color="auto"/>
        <w:left w:val="none" w:sz="0" w:space="0" w:color="auto"/>
        <w:bottom w:val="none" w:sz="0" w:space="0" w:color="auto"/>
        <w:right w:val="none" w:sz="0" w:space="0" w:color="auto"/>
      </w:divBdr>
    </w:div>
    <w:div w:id="1367365905">
      <w:bodyDiv w:val="1"/>
      <w:marLeft w:val="0"/>
      <w:marRight w:val="0"/>
      <w:marTop w:val="0"/>
      <w:marBottom w:val="0"/>
      <w:divBdr>
        <w:top w:val="none" w:sz="0" w:space="0" w:color="auto"/>
        <w:left w:val="none" w:sz="0" w:space="0" w:color="auto"/>
        <w:bottom w:val="none" w:sz="0" w:space="0" w:color="auto"/>
        <w:right w:val="none" w:sz="0" w:space="0" w:color="auto"/>
      </w:divBdr>
    </w:div>
    <w:div w:id="1367561356">
      <w:bodyDiv w:val="1"/>
      <w:marLeft w:val="0"/>
      <w:marRight w:val="0"/>
      <w:marTop w:val="0"/>
      <w:marBottom w:val="0"/>
      <w:divBdr>
        <w:top w:val="none" w:sz="0" w:space="0" w:color="auto"/>
        <w:left w:val="none" w:sz="0" w:space="0" w:color="auto"/>
        <w:bottom w:val="none" w:sz="0" w:space="0" w:color="auto"/>
        <w:right w:val="none" w:sz="0" w:space="0" w:color="auto"/>
      </w:divBdr>
      <w:divsChild>
        <w:div w:id="568275638">
          <w:marLeft w:val="-108"/>
          <w:marRight w:val="0"/>
          <w:marTop w:val="0"/>
          <w:marBottom w:val="0"/>
          <w:divBdr>
            <w:top w:val="none" w:sz="0" w:space="0" w:color="auto"/>
            <w:left w:val="none" w:sz="0" w:space="0" w:color="auto"/>
            <w:bottom w:val="none" w:sz="0" w:space="0" w:color="auto"/>
            <w:right w:val="none" w:sz="0" w:space="0" w:color="auto"/>
          </w:divBdr>
        </w:div>
        <w:div w:id="966157251">
          <w:marLeft w:val="-108"/>
          <w:marRight w:val="0"/>
          <w:marTop w:val="0"/>
          <w:marBottom w:val="0"/>
          <w:divBdr>
            <w:top w:val="none" w:sz="0" w:space="0" w:color="auto"/>
            <w:left w:val="none" w:sz="0" w:space="0" w:color="auto"/>
            <w:bottom w:val="none" w:sz="0" w:space="0" w:color="auto"/>
            <w:right w:val="none" w:sz="0" w:space="0" w:color="auto"/>
          </w:divBdr>
        </w:div>
      </w:divsChild>
    </w:div>
    <w:div w:id="1778017825">
      <w:bodyDiv w:val="1"/>
      <w:marLeft w:val="0"/>
      <w:marRight w:val="0"/>
      <w:marTop w:val="0"/>
      <w:marBottom w:val="0"/>
      <w:divBdr>
        <w:top w:val="none" w:sz="0" w:space="0" w:color="auto"/>
        <w:left w:val="none" w:sz="0" w:space="0" w:color="auto"/>
        <w:bottom w:val="none" w:sz="0" w:space="0" w:color="auto"/>
        <w:right w:val="none" w:sz="0" w:space="0" w:color="auto"/>
      </w:divBdr>
      <w:divsChild>
        <w:div w:id="843476365">
          <w:marLeft w:val="0"/>
          <w:marRight w:val="0"/>
          <w:marTop w:val="0"/>
          <w:marBottom w:val="0"/>
          <w:divBdr>
            <w:top w:val="none" w:sz="0" w:space="0" w:color="auto"/>
            <w:left w:val="none" w:sz="0" w:space="0" w:color="auto"/>
            <w:bottom w:val="none" w:sz="0" w:space="0" w:color="auto"/>
            <w:right w:val="none" w:sz="0" w:space="0" w:color="auto"/>
          </w:divBdr>
          <w:divsChild>
            <w:div w:id="1176459128">
              <w:marLeft w:val="0"/>
              <w:marRight w:val="0"/>
              <w:marTop w:val="0"/>
              <w:marBottom w:val="0"/>
              <w:divBdr>
                <w:top w:val="none" w:sz="0" w:space="0" w:color="auto"/>
                <w:left w:val="none" w:sz="0" w:space="0" w:color="auto"/>
                <w:bottom w:val="none" w:sz="0" w:space="0" w:color="auto"/>
                <w:right w:val="none" w:sz="0" w:space="0" w:color="auto"/>
              </w:divBdr>
              <w:divsChild>
                <w:div w:id="867183227">
                  <w:marLeft w:val="0"/>
                  <w:marRight w:val="-12750"/>
                  <w:marTop w:val="0"/>
                  <w:marBottom w:val="0"/>
                  <w:divBdr>
                    <w:top w:val="none" w:sz="0" w:space="0" w:color="auto"/>
                    <w:left w:val="none" w:sz="0" w:space="0" w:color="auto"/>
                    <w:bottom w:val="none" w:sz="0" w:space="0" w:color="auto"/>
                    <w:right w:val="none" w:sz="0" w:space="0" w:color="auto"/>
                  </w:divBdr>
                  <w:divsChild>
                    <w:div w:id="139807487">
                      <w:marLeft w:val="0"/>
                      <w:marRight w:val="0"/>
                      <w:marTop w:val="0"/>
                      <w:marBottom w:val="0"/>
                      <w:divBdr>
                        <w:top w:val="none" w:sz="0" w:space="0" w:color="auto"/>
                        <w:left w:val="none" w:sz="0" w:space="0" w:color="auto"/>
                        <w:bottom w:val="none" w:sz="0" w:space="0" w:color="auto"/>
                        <w:right w:val="none" w:sz="0" w:space="0" w:color="auto"/>
                      </w:divBdr>
                      <w:divsChild>
                        <w:div w:id="18749312">
                          <w:marLeft w:val="0"/>
                          <w:marRight w:val="0"/>
                          <w:marTop w:val="0"/>
                          <w:marBottom w:val="0"/>
                          <w:divBdr>
                            <w:top w:val="none" w:sz="0" w:space="0" w:color="auto"/>
                            <w:left w:val="none" w:sz="0" w:space="0" w:color="auto"/>
                            <w:bottom w:val="none" w:sz="0" w:space="0" w:color="auto"/>
                            <w:right w:val="none" w:sz="0" w:space="0" w:color="auto"/>
                          </w:divBdr>
                          <w:divsChild>
                            <w:div w:id="350765094">
                              <w:marLeft w:val="0"/>
                              <w:marRight w:val="0"/>
                              <w:marTop w:val="0"/>
                              <w:marBottom w:val="0"/>
                              <w:divBdr>
                                <w:top w:val="none" w:sz="0" w:space="0" w:color="auto"/>
                                <w:left w:val="none" w:sz="0" w:space="0" w:color="auto"/>
                                <w:bottom w:val="none" w:sz="0" w:space="0" w:color="auto"/>
                                <w:right w:val="none" w:sz="0" w:space="0" w:color="auto"/>
                              </w:divBdr>
                              <w:divsChild>
                                <w:div w:id="18266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740817">
      <w:bodyDiv w:val="1"/>
      <w:marLeft w:val="0"/>
      <w:marRight w:val="0"/>
      <w:marTop w:val="0"/>
      <w:marBottom w:val="0"/>
      <w:divBdr>
        <w:top w:val="none" w:sz="0" w:space="0" w:color="auto"/>
        <w:left w:val="none" w:sz="0" w:space="0" w:color="auto"/>
        <w:bottom w:val="none" w:sz="0" w:space="0" w:color="auto"/>
        <w:right w:val="none" w:sz="0" w:space="0" w:color="auto"/>
      </w:divBdr>
    </w:div>
    <w:div w:id="1979917783">
      <w:bodyDiv w:val="1"/>
      <w:marLeft w:val="0"/>
      <w:marRight w:val="0"/>
      <w:marTop w:val="0"/>
      <w:marBottom w:val="0"/>
      <w:divBdr>
        <w:top w:val="none" w:sz="0" w:space="0" w:color="auto"/>
        <w:left w:val="none" w:sz="0" w:space="0" w:color="auto"/>
        <w:bottom w:val="none" w:sz="0" w:space="0" w:color="auto"/>
        <w:right w:val="none" w:sz="0" w:space="0" w:color="auto"/>
      </w:divBdr>
    </w:div>
    <w:div w:id="214265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bu.no/emnesok?text_3=All&amp;text_4=All&amp;text_5=All&amp;text=&amp;emnek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bu.no/om/beredskap-h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p.compendia.no/nmbu/hms-handbok/11008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3695D-DFAB-4782-8370-80FF9293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3341</Words>
  <Characters>17708</Characters>
  <Application>Microsoft Office Word</Application>
  <DocSecurity>0</DocSecurity>
  <Lines>147</Lines>
  <Paragraphs>42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Kristin Egeli</dc:creator>
  <cp:lastModifiedBy>Ann Kristin Egeli</cp:lastModifiedBy>
  <cp:revision>3</cp:revision>
  <cp:lastPrinted>2019-05-09T06:49:00Z</cp:lastPrinted>
  <dcterms:created xsi:type="dcterms:W3CDTF">2019-05-21T07:24:00Z</dcterms:created>
  <dcterms:modified xsi:type="dcterms:W3CDTF">2019-05-21T07:33:00Z</dcterms:modified>
</cp:coreProperties>
</file>