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09" w:rsidRPr="0049419D" w:rsidRDefault="008C6909">
      <w:pPr>
        <w:rPr>
          <w:b/>
        </w:rPr>
      </w:pPr>
      <w:r w:rsidRPr="0049419D">
        <w:rPr>
          <w:b/>
        </w:rPr>
        <w:t>Urban Planning Charrette 2019 – NOVA course in Iceland</w:t>
      </w:r>
      <w:r w:rsidR="0049419D">
        <w:rPr>
          <w:b/>
        </w:rPr>
        <w:t xml:space="preserve"> – 8.8.-16.8.2019</w:t>
      </w:r>
    </w:p>
    <w:p w:rsidR="008C6909" w:rsidRDefault="008C6909">
      <w:r>
        <w:t>Costs for students</w:t>
      </w:r>
    </w:p>
    <w:p w:rsidR="008C6909" w:rsidRDefault="008C690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5812"/>
        <w:gridCol w:w="1701"/>
      </w:tblGrid>
      <w:tr w:rsidR="00B46105" w:rsidRPr="006F020D" w:rsidTr="00B46105">
        <w:tc>
          <w:tcPr>
            <w:tcW w:w="1980" w:type="dxa"/>
          </w:tcPr>
          <w:p w:rsidR="00B46105" w:rsidRPr="006F020D" w:rsidRDefault="00B46105" w:rsidP="008C6909">
            <w:pPr>
              <w:rPr>
                <w:b/>
              </w:rPr>
            </w:pPr>
            <w:r w:rsidRPr="006F020D">
              <w:rPr>
                <w:b/>
              </w:rPr>
              <w:t>Costs</w:t>
            </w:r>
          </w:p>
        </w:tc>
        <w:tc>
          <w:tcPr>
            <w:tcW w:w="5812" w:type="dxa"/>
            <w:shd w:val="clear" w:color="auto" w:fill="E7E6E6" w:themeFill="background2"/>
          </w:tcPr>
          <w:p w:rsidR="00B46105" w:rsidRPr="006F020D" w:rsidRDefault="00B46105" w:rsidP="008C690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46105" w:rsidRPr="006F020D" w:rsidRDefault="00B46105" w:rsidP="008C6909">
            <w:pPr>
              <w:rPr>
                <w:b/>
              </w:rPr>
            </w:pPr>
            <w:r w:rsidRPr="006F020D">
              <w:rPr>
                <w:b/>
              </w:rPr>
              <w:t>Euro</w:t>
            </w:r>
          </w:p>
        </w:tc>
      </w:tr>
      <w:tr w:rsidR="00B46105" w:rsidRPr="006F020D" w:rsidTr="001420F2">
        <w:tc>
          <w:tcPr>
            <w:tcW w:w="1980" w:type="dxa"/>
            <w:shd w:val="clear" w:color="auto" w:fill="FFFFFF" w:themeFill="background1"/>
          </w:tcPr>
          <w:p w:rsidR="00B46105" w:rsidRPr="006F020D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46105" w:rsidRPr="006F020D" w:rsidRDefault="00B46105" w:rsidP="008C690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46105" w:rsidRPr="006F020D" w:rsidRDefault="00B46105" w:rsidP="008C6909">
            <w:pPr>
              <w:rPr>
                <w:b/>
              </w:rPr>
            </w:pPr>
          </w:p>
        </w:tc>
      </w:tr>
      <w:tr w:rsidR="00B46105" w:rsidRPr="006F020D" w:rsidTr="00B46105">
        <w:tc>
          <w:tcPr>
            <w:tcW w:w="1980" w:type="dxa"/>
          </w:tcPr>
          <w:p w:rsidR="00B46105" w:rsidRPr="006F020D" w:rsidRDefault="00B30328" w:rsidP="00B46105">
            <w:pPr>
              <w:rPr>
                <w:b/>
              </w:rPr>
            </w:pPr>
            <w:r>
              <w:rPr>
                <w:b/>
              </w:rPr>
              <w:t>Course</w:t>
            </w:r>
            <w:r w:rsidR="00B46105">
              <w:rPr>
                <w:b/>
              </w:rPr>
              <w:t xml:space="preserve"> fee </w:t>
            </w:r>
          </w:p>
        </w:tc>
        <w:tc>
          <w:tcPr>
            <w:tcW w:w="5812" w:type="dxa"/>
            <w:shd w:val="clear" w:color="auto" w:fill="E7E6E6" w:themeFill="background2"/>
          </w:tcPr>
          <w:p w:rsidR="00B46105" w:rsidRPr="00B46105" w:rsidRDefault="00B30328" w:rsidP="008C6909">
            <w:r>
              <w:t>Course</w:t>
            </w:r>
            <w:r w:rsidR="00B46105" w:rsidRPr="00B46105">
              <w:t xml:space="preserve"> fee for </w:t>
            </w:r>
            <w:r>
              <w:t xml:space="preserve">all </w:t>
            </w:r>
            <w:r w:rsidR="00B46105" w:rsidRPr="00B46105">
              <w:t>students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Pr="006F020D" w:rsidRDefault="00B46105" w:rsidP="008C6909">
            <w:pPr>
              <w:rPr>
                <w:b/>
              </w:rPr>
            </w:pPr>
            <w:r>
              <w:t>Free of charge</w:t>
            </w:r>
          </w:p>
        </w:tc>
      </w:tr>
      <w:tr w:rsidR="00B30328" w:rsidRPr="006F020D" w:rsidTr="00B46105">
        <w:tc>
          <w:tcPr>
            <w:tcW w:w="1980" w:type="dxa"/>
          </w:tcPr>
          <w:p w:rsidR="00B30328" w:rsidRDefault="00B30328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30328" w:rsidRDefault="00B30328" w:rsidP="00B30328"/>
        </w:tc>
        <w:tc>
          <w:tcPr>
            <w:tcW w:w="1701" w:type="dxa"/>
            <w:shd w:val="clear" w:color="auto" w:fill="E7E6E6" w:themeFill="background2"/>
          </w:tcPr>
          <w:p w:rsidR="00B30328" w:rsidRDefault="00B30328" w:rsidP="008C6909"/>
        </w:tc>
      </w:tr>
      <w:tr w:rsidR="00B30328" w:rsidRPr="006F020D" w:rsidTr="00B46105">
        <w:tc>
          <w:tcPr>
            <w:tcW w:w="1980" w:type="dxa"/>
          </w:tcPr>
          <w:p w:rsidR="00B30328" w:rsidRDefault="00B30328" w:rsidP="008C6909">
            <w:pPr>
              <w:rPr>
                <w:b/>
              </w:rPr>
            </w:pPr>
            <w:r>
              <w:rPr>
                <w:b/>
              </w:rPr>
              <w:t>Registration fee</w:t>
            </w:r>
          </w:p>
        </w:tc>
        <w:tc>
          <w:tcPr>
            <w:tcW w:w="5812" w:type="dxa"/>
            <w:shd w:val="clear" w:color="auto" w:fill="E7E6E6" w:themeFill="background2"/>
          </w:tcPr>
          <w:p w:rsidR="00B30328" w:rsidRDefault="00B30328" w:rsidP="00B30328">
            <w:r>
              <w:t>NOVA and BOVA students</w:t>
            </w:r>
          </w:p>
        </w:tc>
        <w:tc>
          <w:tcPr>
            <w:tcW w:w="1701" w:type="dxa"/>
            <w:shd w:val="clear" w:color="auto" w:fill="E7E6E6" w:themeFill="background2"/>
          </w:tcPr>
          <w:p w:rsidR="00B30328" w:rsidRDefault="00B30328" w:rsidP="008C6909">
            <w:r>
              <w:t>Free of charge</w:t>
            </w:r>
          </w:p>
        </w:tc>
      </w:tr>
      <w:tr w:rsidR="00B46105" w:rsidRPr="006F020D" w:rsidTr="00B46105">
        <w:tc>
          <w:tcPr>
            <w:tcW w:w="1980" w:type="dxa"/>
          </w:tcPr>
          <w:p w:rsidR="00B46105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Pr="00B30328" w:rsidRDefault="00B30328" w:rsidP="008C6909">
            <w:r w:rsidRPr="00B30328">
              <w:t>Non-NOVA-BOVA students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0B1D46" w:rsidP="008C6909">
            <w:r>
              <w:t>10</w:t>
            </w:r>
            <w:r w:rsidR="00B30328">
              <w:t>0</w:t>
            </w:r>
          </w:p>
        </w:tc>
      </w:tr>
      <w:tr w:rsidR="00B46105" w:rsidTr="001420F2">
        <w:tc>
          <w:tcPr>
            <w:tcW w:w="1980" w:type="dxa"/>
            <w:shd w:val="clear" w:color="auto" w:fill="FFFFFF" w:themeFill="background1"/>
          </w:tcPr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46105" w:rsidRDefault="00B46105" w:rsidP="008C6909"/>
        </w:tc>
        <w:tc>
          <w:tcPr>
            <w:tcW w:w="1701" w:type="dxa"/>
            <w:shd w:val="clear" w:color="auto" w:fill="FFFFFF" w:themeFill="background1"/>
          </w:tcPr>
          <w:p w:rsidR="00B46105" w:rsidRDefault="00B46105" w:rsidP="008C6909"/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  <w:r w:rsidRPr="003620C2">
              <w:rPr>
                <w:b/>
              </w:rPr>
              <w:t xml:space="preserve">Travelling </w:t>
            </w:r>
          </w:p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6D7B97" w:rsidP="008C6909">
            <w:r>
              <w:t>From h</w:t>
            </w:r>
            <w:r w:rsidR="00B46105">
              <w:t>ome country to Iceland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Individual costs</w:t>
            </w:r>
          </w:p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r>
              <w:t>Airport Transfer Return Ticket by bus (</w:t>
            </w:r>
            <w:proofErr w:type="spellStart"/>
            <w:r>
              <w:t>Keflavík</w:t>
            </w:r>
            <w:proofErr w:type="spellEnd"/>
            <w:r>
              <w:t xml:space="preserve"> International Airport to Reykjavík city)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Individual costs (ca. 40 Euro)</w:t>
            </w:r>
          </w:p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r>
              <w:t xml:space="preserve">2x Transfer between Reykjavik Campus and </w:t>
            </w:r>
            <w:proofErr w:type="spellStart"/>
            <w:r>
              <w:t>Hvanneyri</w:t>
            </w:r>
            <w:proofErr w:type="spellEnd"/>
            <w:r>
              <w:t xml:space="preserve"> Campus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Free of charge</w:t>
            </w:r>
          </w:p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r>
              <w:t>Day excursions 9.8. in Reykjavík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Free of charge</w:t>
            </w:r>
          </w:p>
        </w:tc>
      </w:tr>
      <w:tr w:rsidR="001420F2" w:rsidTr="001420F2">
        <w:tc>
          <w:tcPr>
            <w:tcW w:w="1980" w:type="dxa"/>
          </w:tcPr>
          <w:p w:rsidR="001420F2" w:rsidRPr="003620C2" w:rsidRDefault="001420F2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420F2" w:rsidRDefault="001420F2" w:rsidP="008C6909"/>
        </w:tc>
        <w:tc>
          <w:tcPr>
            <w:tcW w:w="1701" w:type="dxa"/>
            <w:shd w:val="clear" w:color="auto" w:fill="FFFFFF" w:themeFill="background1"/>
          </w:tcPr>
          <w:p w:rsidR="001420F2" w:rsidRDefault="001420F2" w:rsidP="008C6909"/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  <w:r w:rsidRPr="003620C2">
              <w:rPr>
                <w:b/>
              </w:rPr>
              <w:t>Stay</w:t>
            </w: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proofErr w:type="spellStart"/>
            <w:r>
              <w:t>Kex</w:t>
            </w:r>
            <w:proofErr w:type="spellEnd"/>
            <w:r>
              <w:t xml:space="preserve"> Hostel Reykjavík – 5 nights 7.8. – 12.8. (</w:t>
            </w:r>
            <w:proofErr w:type="gramStart"/>
            <w:r>
              <w:t>with</w:t>
            </w:r>
            <w:proofErr w:type="gramEnd"/>
            <w:r>
              <w:t xml:space="preserve"> special NOVA course discount – only to be booked through Agricultural University</w:t>
            </w:r>
            <w:r w:rsidR="00AD187A">
              <w:t>, please do NOT book directly at the hostel!</w:t>
            </w:r>
            <w:r>
              <w:t>)</w:t>
            </w:r>
          </w:p>
          <w:p w:rsidR="00B46105" w:rsidRDefault="00B9073C" w:rsidP="008C6909">
            <w:hyperlink r:id="rId4" w:history="1">
              <w:r w:rsidR="00B46105" w:rsidRPr="00A66879">
                <w:rPr>
                  <w:rStyle w:val="Hyperlink"/>
                </w:rPr>
                <w:t>www.kexhostel.is</w:t>
              </w:r>
            </w:hyperlink>
          </w:p>
          <w:p w:rsidR="00B46105" w:rsidRDefault="00B46105" w:rsidP="008C6909">
            <w:proofErr w:type="spellStart"/>
            <w:r>
              <w:t>Accomodation</w:t>
            </w:r>
            <w:proofErr w:type="spellEnd"/>
            <w:r>
              <w:t xml:space="preserve"> in dormitories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200</w:t>
            </w:r>
          </w:p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proofErr w:type="spellStart"/>
            <w:r>
              <w:t>Hvanneyri</w:t>
            </w:r>
            <w:proofErr w:type="spellEnd"/>
            <w:r>
              <w:t xml:space="preserve"> Campus 12.8. – 16.8. (4 nights)</w:t>
            </w:r>
          </w:p>
          <w:p w:rsidR="00B46105" w:rsidRDefault="00B46105" w:rsidP="008C6909">
            <w:proofErr w:type="spellStart"/>
            <w:r>
              <w:t>Accomodation</w:t>
            </w:r>
            <w:proofErr w:type="spellEnd"/>
            <w:r>
              <w:t xml:space="preserve"> in double rooms/dormitories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100</w:t>
            </w:r>
          </w:p>
        </w:tc>
      </w:tr>
      <w:tr w:rsidR="001420F2" w:rsidTr="001420F2">
        <w:tc>
          <w:tcPr>
            <w:tcW w:w="1980" w:type="dxa"/>
            <w:shd w:val="clear" w:color="auto" w:fill="FFFFFF" w:themeFill="background1"/>
          </w:tcPr>
          <w:p w:rsidR="001420F2" w:rsidRPr="003620C2" w:rsidRDefault="001420F2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1420F2" w:rsidRDefault="001420F2" w:rsidP="008C6909"/>
        </w:tc>
        <w:tc>
          <w:tcPr>
            <w:tcW w:w="1701" w:type="dxa"/>
            <w:shd w:val="clear" w:color="auto" w:fill="FFFFFF" w:themeFill="background1"/>
          </w:tcPr>
          <w:p w:rsidR="001420F2" w:rsidRDefault="001420F2" w:rsidP="008C6909"/>
        </w:tc>
      </w:tr>
      <w:tr w:rsidR="00B46105" w:rsidTr="00B46105">
        <w:tc>
          <w:tcPr>
            <w:tcW w:w="1980" w:type="dxa"/>
          </w:tcPr>
          <w:p w:rsidR="00B46105" w:rsidRPr="003620C2" w:rsidRDefault="00B46105" w:rsidP="008C6909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r>
              <w:t xml:space="preserve">Breakfast and dinner during Reykjavík days (7.8. – 12.8.), shared kitchen available in </w:t>
            </w:r>
            <w:proofErr w:type="spellStart"/>
            <w:r>
              <w:t>Kexhostel</w:t>
            </w:r>
            <w:proofErr w:type="spellEnd"/>
            <w:r>
              <w:t>/groceries stores close-by (self catering)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Individual costs</w:t>
            </w:r>
          </w:p>
        </w:tc>
      </w:tr>
      <w:tr w:rsidR="00B46105" w:rsidTr="00B46105">
        <w:tc>
          <w:tcPr>
            <w:tcW w:w="1980" w:type="dxa"/>
          </w:tcPr>
          <w:p w:rsidR="00B46105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B46105" w:rsidP="008C6909">
            <w:r>
              <w:t xml:space="preserve">Lunch in Reykjavík 8.8. 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Free of charge</w:t>
            </w:r>
          </w:p>
        </w:tc>
      </w:tr>
      <w:tr w:rsidR="00B46105" w:rsidTr="00B46105">
        <w:tc>
          <w:tcPr>
            <w:tcW w:w="1980" w:type="dxa"/>
          </w:tcPr>
          <w:p w:rsidR="00B46105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B46105" w:rsidRDefault="00FC335C" w:rsidP="008C6909">
            <w:r>
              <w:t>Breakfast, l</w:t>
            </w:r>
            <w:r w:rsidR="00B46105">
              <w:t>un</w:t>
            </w:r>
            <w:r>
              <w:t>ch, d</w:t>
            </w:r>
            <w:r w:rsidR="00AD187A">
              <w:t>inner during course days at</w:t>
            </w:r>
            <w:r w:rsidR="00B46105">
              <w:t xml:space="preserve"> </w:t>
            </w:r>
            <w:proofErr w:type="spellStart"/>
            <w:r w:rsidR="00B46105">
              <w:t>Hvanneyri</w:t>
            </w:r>
            <w:proofErr w:type="spellEnd"/>
            <w:r w:rsidR="00AD187A">
              <w:t xml:space="preserve"> Campus,</w:t>
            </w:r>
            <w:r w:rsidR="00B46105">
              <w:t xml:space="preserve"> 12.8.-16.8. (</w:t>
            </w:r>
            <w:proofErr w:type="gramStart"/>
            <w:r w:rsidR="00B46105">
              <w:t>begins</w:t>
            </w:r>
            <w:proofErr w:type="gramEnd"/>
            <w:r w:rsidR="00B46105">
              <w:t xml:space="preserve"> lunch 12.8., ends breakfast 16.8.)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Default="00B46105" w:rsidP="008C6909">
            <w:r>
              <w:t>150</w:t>
            </w:r>
          </w:p>
        </w:tc>
      </w:tr>
      <w:tr w:rsidR="00B46105" w:rsidTr="001420F2">
        <w:tc>
          <w:tcPr>
            <w:tcW w:w="1980" w:type="dxa"/>
            <w:shd w:val="clear" w:color="auto" w:fill="FFFFFF" w:themeFill="background1"/>
          </w:tcPr>
          <w:p w:rsidR="00B46105" w:rsidRDefault="00B46105" w:rsidP="008C6909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46105" w:rsidRDefault="00B46105" w:rsidP="008C6909"/>
        </w:tc>
        <w:tc>
          <w:tcPr>
            <w:tcW w:w="1701" w:type="dxa"/>
            <w:shd w:val="clear" w:color="auto" w:fill="FFFFFF" w:themeFill="background1"/>
          </w:tcPr>
          <w:p w:rsidR="00B46105" w:rsidRDefault="00B46105" w:rsidP="008C6909"/>
        </w:tc>
      </w:tr>
      <w:tr w:rsidR="00B46105" w:rsidTr="00B46105">
        <w:tc>
          <w:tcPr>
            <w:tcW w:w="1980" w:type="dxa"/>
          </w:tcPr>
          <w:p w:rsidR="00B46105" w:rsidRPr="003620C2" w:rsidRDefault="00B46105" w:rsidP="00AA2061">
            <w:pPr>
              <w:tabs>
                <w:tab w:val="center" w:pos="1450"/>
              </w:tabs>
              <w:rPr>
                <w:b/>
              </w:rPr>
            </w:pPr>
            <w:r>
              <w:rPr>
                <w:b/>
              </w:rPr>
              <w:t>Total to pay to AUI</w:t>
            </w:r>
          </w:p>
        </w:tc>
        <w:tc>
          <w:tcPr>
            <w:tcW w:w="5812" w:type="dxa"/>
            <w:shd w:val="clear" w:color="auto" w:fill="E7E6E6" w:themeFill="background2"/>
          </w:tcPr>
          <w:p w:rsidR="00B46105" w:rsidRDefault="00D06BEB" w:rsidP="008C6909">
            <w:r>
              <w:t>For NOVA- and BOVA-</w:t>
            </w:r>
            <w:r w:rsidR="00AD187A">
              <w:t>students</w:t>
            </w:r>
          </w:p>
        </w:tc>
        <w:tc>
          <w:tcPr>
            <w:tcW w:w="1701" w:type="dxa"/>
            <w:shd w:val="clear" w:color="auto" w:fill="E7E6E6" w:themeFill="background2"/>
          </w:tcPr>
          <w:p w:rsidR="00B46105" w:rsidRPr="00AD187A" w:rsidRDefault="00AD187A" w:rsidP="008C6909">
            <w:pPr>
              <w:rPr>
                <w:b/>
              </w:rPr>
            </w:pPr>
            <w:r w:rsidRPr="00AD187A">
              <w:rPr>
                <w:b/>
              </w:rPr>
              <w:t>450</w:t>
            </w:r>
          </w:p>
        </w:tc>
      </w:tr>
      <w:tr w:rsidR="00D06BEB" w:rsidTr="00B46105">
        <w:tc>
          <w:tcPr>
            <w:tcW w:w="1980" w:type="dxa"/>
          </w:tcPr>
          <w:p w:rsidR="00D06BEB" w:rsidRDefault="00D06BEB" w:rsidP="00D06BEB">
            <w:pPr>
              <w:tabs>
                <w:tab w:val="center" w:pos="1450"/>
              </w:tabs>
              <w:rPr>
                <w:b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:rsidR="00D06BEB" w:rsidRDefault="00D06BEB" w:rsidP="00D06BEB">
            <w:r>
              <w:t>For non-NOVA-</w:t>
            </w:r>
            <w:r w:rsidR="00F81948">
              <w:t xml:space="preserve">BOVA </w:t>
            </w:r>
            <w:r>
              <w:t>students</w:t>
            </w:r>
          </w:p>
        </w:tc>
        <w:tc>
          <w:tcPr>
            <w:tcW w:w="1701" w:type="dxa"/>
            <w:shd w:val="clear" w:color="auto" w:fill="E7E6E6" w:themeFill="background2"/>
          </w:tcPr>
          <w:p w:rsidR="00D06BEB" w:rsidRPr="00AD187A" w:rsidRDefault="000B1D46" w:rsidP="00D06BEB">
            <w:pPr>
              <w:rPr>
                <w:b/>
              </w:rPr>
            </w:pPr>
            <w:r>
              <w:rPr>
                <w:b/>
              </w:rPr>
              <w:t>55</w:t>
            </w:r>
            <w:r w:rsidR="00D06BEB" w:rsidRPr="00AD187A">
              <w:rPr>
                <w:b/>
              </w:rPr>
              <w:t>0</w:t>
            </w:r>
          </w:p>
        </w:tc>
      </w:tr>
    </w:tbl>
    <w:p w:rsidR="008C6909" w:rsidRDefault="008C6909"/>
    <w:p w:rsidR="00C25936" w:rsidRDefault="00C25936">
      <w:r>
        <w:t>NOVA</w:t>
      </w:r>
      <w:r w:rsidR="00B60B92">
        <w:t xml:space="preserve"> and BOVA</w:t>
      </w:r>
      <w:r>
        <w:t xml:space="preserve"> students are able to apply for </w:t>
      </w:r>
      <w:proofErr w:type="spellStart"/>
      <w:r>
        <w:t>NordPLus</w:t>
      </w:r>
      <w:proofErr w:type="spellEnd"/>
      <w:r>
        <w:t xml:space="preserve"> in order to receive express mobility </w:t>
      </w:r>
      <w:proofErr w:type="spellStart"/>
      <w:r>
        <w:t>fundings</w:t>
      </w:r>
      <w:proofErr w:type="spellEnd"/>
      <w:r w:rsidR="00AD187A">
        <w:t xml:space="preserve"> (ca. 430 Euro for </w:t>
      </w:r>
      <w:r w:rsidR="00AA2061">
        <w:t xml:space="preserve">Iceland). </w:t>
      </w:r>
      <w:r>
        <w:t xml:space="preserve">Please contact your local </w:t>
      </w:r>
      <w:proofErr w:type="spellStart"/>
      <w:r>
        <w:t>NordPlus</w:t>
      </w:r>
      <w:proofErr w:type="spellEnd"/>
      <w:r>
        <w:t xml:space="preserve"> coordinator at your home </w:t>
      </w:r>
      <w:r w:rsidR="00AD187A">
        <w:t>NOVA-</w:t>
      </w:r>
      <w:r w:rsidR="00B60B92">
        <w:t xml:space="preserve">BOVA </w:t>
      </w:r>
      <w:r>
        <w:t>university.</w:t>
      </w:r>
    </w:p>
    <w:p w:rsidR="003C3760" w:rsidRDefault="001420F2">
      <w:r>
        <w:t xml:space="preserve">With course </w:t>
      </w:r>
      <w:proofErr w:type="gramStart"/>
      <w:r w:rsidR="003B0356">
        <w:t>registra</w:t>
      </w:r>
      <w:r>
        <w:t>tion</w:t>
      </w:r>
      <w:proofErr w:type="gramEnd"/>
      <w:r>
        <w:t xml:space="preserve"> </w:t>
      </w:r>
      <w:r w:rsidR="0049419D">
        <w:t>participants are asked</w:t>
      </w:r>
      <w:r>
        <w:t xml:space="preserve"> </w:t>
      </w:r>
      <w:r w:rsidR="0049419D">
        <w:t>to make</w:t>
      </w:r>
      <w:r>
        <w:t xml:space="preserve"> an advance pay</w:t>
      </w:r>
      <w:r w:rsidR="0049419D">
        <w:t>ment of 150 Euro in order to con</w:t>
      </w:r>
      <w:r>
        <w:t>firm participation.</w:t>
      </w:r>
      <w:bookmarkStart w:id="0" w:name="_GoBack"/>
      <w:bookmarkEnd w:id="0"/>
    </w:p>
    <w:sectPr w:rsidR="003C3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33"/>
    <w:rsid w:val="00047BA3"/>
    <w:rsid w:val="000B1D46"/>
    <w:rsid w:val="001420F2"/>
    <w:rsid w:val="001D3B64"/>
    <w:rsid w:val="003312D0"/>
    <w:rsid w:val="003620C2"/>
    <w:rsid w:val="003727EB"/>
    <w:rsid w:val="003B0356"/>
    <w:rsid w:val="003C3760"/>
    <w:rsid w:val="00441143"/>
    <w:rsid w:val="0049419D"/>
    <w:rsid w:val="00557FA0"/>
    <w:rsid w:val="00611316"/>
    <w:rsid w:val="006A7F59"/>
    <w:rsid w:val="006D7B97"/>
    <w:rsid w:val="006F020D"/>
    <w:rsid w:val="008B6C18"/>
    <w:rsid w:val="008C6909"/>
    <w:rsid w:val="00960844"/>
    <w:rsid w:val="009D5F0A"/>
    <w:rsid w:val="00A16A33"/>
    <w:rsid w:val="00A83175"/>
    <w:rsid w:val="00AA2061"/>
    <w:rsid w:val="00AD187A"/>
    <w:rsid w:val="00B30328"/>
    <w:rsid w:val="00B323FB"/>
    <w:rsid w:val="00B46105"/>
    <w:rsid w:val="00B60B92"/>
    <w:rsid w:val="00B73925"/>
    <w:rsid w:val="00B9073C"/>
    <w:rsid w:val="00BF1CE0"/>
    <w:rsid w:val="00C0360D"/>
    <w:rsid w:val="00C25936"/>
    <w:rsid w:val="00D0418B"/>
    <w:rsid w:val="00D06BEB"/>
    <w:rsid w:val="00E42E9F"/>
    <w:rsid w:val="00E83085"/>
    <w:rsid w:val="00ED76CE"/>
    <w:rsid w:val="00F53A5C"/>
    <w:rsid w:val="00F81948"/>
    <w:rsid w:val="00F93F34"/>
    <w:rsid w:val="00FB4941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0B64-2D94-40AC-BB33-F88127E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xhostel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Schultze</dc:creator>
  <cp:keywords/>
  <dc:description/>
  <cp:lastModifiedBy>Ingrid Aksnes Hjetland</cp:lastModifiedBy>
  <cp:revision>2</cp:revision>
  <dcterms:created xsi:type="dcterms:W3CDTF">2019-02-20T09:35:00Z</dcterms:created>
  <dcterms:modified xsi:type="dcterms:W3CDTF">2019-02-20T09:35:00Z</dcterms:modified>
</cp:coreProperties>
</file>