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93919045"/>
        <w:docPartObj>
          <w:docPartGallery w:val="Cover Pages"/>
          <w:docPartUnique/>
        </w:docPartObj>
      </w:sdtPr>
      <w:sdtEndPr/>
      <w:sdtContent>
        <w:p w14:paraId="31388FAF" w14:textId="77777777" w:rsidR="00D754EA" w:rsidRDefault="00D754EA"/>
        <w:p w14:paraId="61ECE72B" w14:textId="4FFD7BC9" w:rsidR="00D754EA" w:rsidRDefault="00F76B79">
          <w:r>
            <w:rPr>
              <w:noProof/>
              <w:lang w:eastAsia="nb-NO"/>
            </w:rPr>
            <mc:AlternateContent>
              <mc:Choice Requires="wps">
                <w:drawing>
                  <wp:anchor distT="0" distB="0" distL="114300" distR="114300" simplePos="0" relativeHeight="251658243" behindDoc="0" locked="0" layoutInCell="1" allowOverlap="1" wp14:anchorId="15AB6842" wp14:editId="635B2C4C">
                    <wp:simplePos x="0" y="0"/>
                    <wp:positionH relativeFrom="margin">
                      <wp:align>center</wp:align>
                    </wp:positionH>
                    <wp:positionV relativeFrom="margin">
                      <wp:posOffset>8197850</wp:posOffset>
                    </wp:positionV>
                    <wp:extent cx="5753100" cy="146304"/>
                    <wp:effectExtent l="0" t="0" r="0" b="0"/>
                    <wp:wrapSquare wrapText="bothSides"/>
                    <wp:docPr id="128" name="Tekstboks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DD756" w14:textId="06335759" w:rsidR="00804FA6" w:rsidRDefault="00D52FA5">
                                <w:pPr>
                                  <w:pStyle w:val="NoSpacing"/>
                                  <w:rPr>
                                    <w:caps/>
                                    <w:color w:val="7F7F7F" w:themeColor="text1" w:themeTint="80"/>
                                    <w:sz w:val="18"/>
                                    <w:szCs w:val="18"/>
                                  </w:rPr>
                                </w:pPr>
                                <w:sdt>
                                  <w:sdtPr>
                                    <w:rPr>
                                      <w:caps/>
                                      <w:sz w:val="24"/>
                                      <w:szCs w:val="24"/>
                                    </w:rPr>
                                    <w:alias w:val="Firma"/>
                                    <w:tag w:val=""/>
                                    <w:id w:val="-1880927279"/>
                                    <w:dataBinding w:prefixMappings="xmlns:ns0='http://schemas.openxmlformats.org/officeDocument/2006/extended-properties' " w:xpath="/ns0:Properties[1]/ns0:Company[1]" w:storeItemID="{6668398D-A668-4E3E-A5EB-62B293D839F1}"/>
                                    <w:text/>
                                  </w:sdtPr>
                                  <w:sdtEndPr/>
                                  <w:sdtContent>
                                    <w:r w:rsidR="00804FA6" w:rsidRPr="00F76B79">
                                      <w:rPr>
                                        <w:caps/>
                                        <w:sz w:val="24"/>
                                        <w:szCs w:val="24"/>
                                      </w:rPr>
                                      <w:t>Norges miljø- og biovitenskapelige universitet</w:t>
                                    </w:r>
                                  </w:sdtContent>
                                </w:sdt>
                                <w:r w:rsidR="00804FA6">
                                  <w:rPr>
                                    <w:caps/>
                                    <w:color w:val="7F7F7F" w:themeColor="text1" w:themeTint="80"/>
                                    <w:sz w:val="18"/>
                                    <w:szCs w:val="18"/>
                                  </w:rPr>
                                  <w:t> </w:t>
                                </w:r>
                              </w:p>
                              <w:p w14:paraId="7AAAAA33" w14:textId="494858A0" w:rsidR="005D5B38" w:rsidRDefault="005D5B38">
                                <w:pPr>
                                  <w:pStyle w:val="NoSpacing"/>
                                  <w:rPr>
                                    <w:color w:val="7F7F7F" w:themeColor="text1" w:themeTint="80"/>
                                    <w:sz w:val="18"/>
                                    <w:szCs w:val="18"/>
                                  </w:rPr>
                                </w:pPr>
                                <w:r>
                                  <w:rPr>
                                    <w:caps/>
                                    <w:color w:val="7F7F7F" w:themeColor="text1" w:themeTint="80"/>
                                    <w:sz w:val="18"/>
                                    <w:szCs w:val="18"/>
                                  </w:rPr>
                                  <w:t xml:space="preserve">Oppdatert </w:t>
                                </w:r>
                                <w:r w:rsidR="002B2F92">
                                  <w:rPr>
                                    <w:caps/>
                                    <w:color w:val="7F7F7F" w:themeColor="text1" w:themeTint="80"/>
                                    <w:sz w:val="18"/>
                                    <w:szCs w:val="18"/>
                                  </w:rPr>
                                  <w:t>august</w:t>
                                </w:r>
                                <w:r>
                                  <w:rPr>
                                    <w:caps/>
                                    <w:color w:val="7F7F7F" w:themeColor="text1" w:themeTint="80"/>
                                    <w:sz w:val="18"/>
                                    <w:szCs w:val="18"/>
                                  </w:rPr>
                                  <w:t xml:space="preserve"> 20</w:t>
                                </w:r>
                                <w:r w:rsidR="00F75808">
                                  <w:rPr>
                                    <w:caps/>
                                    <w:color w:val="7F7F7F" w:themeColor="text1" w:themeTint="80"/>
                                    <w:sz w:val="18"/>
                                    <w:szCs w:val="18"/>
                                  </w:rPr>
                                  <w:t>22</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5AB6842" id="_x0000_t202" coordsize="21600,21600" o:spt="202" path="m,l,21600r21600,l21600,xe">
                    <v:stroke joinstyle="miter"/>
                    <v:path gradientshapeok="t" o:connecttype="rect"/>
                  </v:shapetype>
                  <v:shape id="Tekstboks 128" o:spid="_x0000_s1026" type="#_x0000_t202" style="position:absolute;margin-left:0;margin-top:645.5pt;width:453pt;height:11.5pt;z-index:251658243;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" filled="f" stroked="f" strokeweight=".5pt">
                    <v:textbox style="mso-fit-shape-to-text:t" inset="1in,0,86.4pt,0">
                      <w:txbxContent>
                        <w:p w14:paraId="5BBDD756" w14:textId="06335759" w:rsidR="00804FA6" w:rsidRDefault="00D52FA5">
                          <w:pPr>
                            <w:pStyle w:val="NoSpacing"/>
                            <w:rPr>
                              <w:caps/>
                              <w:color w:val="7F7F7F" w:themeColor="text1" w:themeTint="80"/>
                              <w:sz w:val="18"/>
                              <w:szCs w:val="18"/>
                            </w:rPr>
                          </w:pPr>
                          <w:sdt>
                            <w:sdtPr>
                              <w:rPr>
                                <w:caps/>
                                <w:sz w:val="24"/>
                                <w:szCs w:val="24"/>
                              </w:rPr>
                              <w:alias w:val="Firma"/>
                              <w:tag w:val=""/>
                              <w:id w:val="-1880927279"/>
                              <w:dataBinding w:prefixMappings="xmlns:ns0='http://schemas.openxmlformats.org/officeDocument/2006/extended-properties' " w:xpath="/ns0:Properties[1]/ns0:Company[1]" w:storeItemID="{6668398D-A668-4E3E-A5EB-62B293D839F1}"/>
                              <w:text/>
                            </w:sdtPr>
                            <w:sdtEndPr/>
                            <w:sdtContent>
                              <w:r w:rsidR="00804FA6" w:rsidRPr="00F76B79">
                                <w:rPr>
                                  <w:caps/>
                                  <w:sz w:val="24"/>
                                  <w:szCs w:val="24"/>
                                </w:rPr>
                                <w:t>Norges miljø- og biovitenskapelige universitet</w:t>
                              </w:r>
                            </w:sdtContent>
                          </w:sdt>
                          <w:r w:rsidR="00804FA6">
                            <w:rPr>
                              <w:caps/>
                              <w:color w:val="7F7F7F" w:themeColor="text1" w:themeTint="80"/>
                              <w:sz w:val="18"/>
                              <w:szCs w:val="18"/>
                            </w:rPr>
                            <w:t> </w:t>
                          </w:r>
                        </w:p>
                        <w:p w14:paraId="7AAAAA33" w14:textId="494858A0" w:rsidR="005D5B38" w:rsidRDefault="005D5B38">
                          <w:pPr>
                            <w:pStyle w:val="NoSpacing"/>
                            <w:rPr>
                              <w:color w:val="7F7F7F" w:themeColor="text1" w:themeTint="80"/>
                              <w:sz w:val="18"/>
                              <w:szCs w:val="18"/>
                            </w:rPr>
                          </w:pPr>
                          <w:r>
                            <w:rPr>
                              <w:caps/>
                              <w:color w:val="7F7F7F" w:themeColor="text1" w:themeTint="80"/>
                              <w:sz w:val="18"/>
                              <w:szCs w:val="18"/>
                            </w:rPr>
                            <w:t xml:space="preserve">Oppdatert </w:t>
                          </w:r>
                          <w:r w:rsidR="002B2F92">
                            <w:rPr>
                              <w:caps/>
                              <w:color w:val="7F7F7F" w:themeColor="text1" w:themeTint="80"/>
                              <w:sz w:val="18"/>
                              <w:szCs w:val="18"/>
                            </w:rPr>
                            <w:t>august</w:t>
                          </w:r>
                          <w:r>
                            <w:rPr>
                              <w:caps/>
                              <w:color w:val="7F7F7F" w:themeColor="text1" w:themeTint="80"/>
                              <w:sz w:val="18"/>
                              <w:szCs w:val="18"/>
                            </w:rPr>
                            <w:t xml:space="preserve"> 20</w:t>
                          </w:r>
                          <w:r w:rsidR="00F75808">
                            <w:rPr>
                              <w:caps/>
                              <w:color w:val="7F7F7F" w:themeColor="text1" w:themeTint="80"/>
                              <w:sz w:val="18"/>
                              <w:szCs w:val="18"/>
                            </w:rPr>
                            <w:t>22</w:t>
                          </w:r>
                        </w:p>
                      </w:txbxContent>
                    </v:textbox>
                    <w10:wrap type="square" anchorx="margin" anchory="margin"/>
                  </v:shape>
                </w:pict>
              </mc:Fallback>
            </mc:AlternateContent>
          </w:r>
          <w:r w:rsidR="00D754EA">
            <w:rPr>
              <w:noProof/>
              <w:lang w:eastAsia="nb-NO"/>
            </w:rPr>
            <mc:AlternateContent>
              <mc:Choice Requires="wpg">
                <w:drawing>
                  <wp:anchor distT="0" distB="0" distL="114300" distR="114300" simplePos="0" relativeHeight="251658241" behindDoc="1" locked="0" layoutInCell="1" allowOverlap="1" wp14:anchorId="30EC233E" wp14:editId="646C49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163435"/>
                    <wp:effectExtent l="0" t="0" r="0" b="0"/>
                    <wp:wrapNone/>
                    <wp:docPr id="125" name="Grup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163435"/>
                              <a:chOff x="0" y="0"/>
                              <a:chExt cx="5561330" cy="5477217"/>
                            </a:xfrm>
                          </wpg:grpSpPr>
                          <wps:wsp>
                            <wps:cNvPr id="126" name="Frihåndsform 10"/>
                            <wps:cNvSpPr>
                              <a:spLocks/>
                            </wps:cNvSpPr>
                            <wps:spPr bwMode="auto">
                              <a:xfrm>
                                <a:off x="0" y="0"/>
                                <a:ext cx="5102520" cy="5477217"/>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B71BEF6" w14:textId="073BD152" w:rsidR="00804FA6" w:rsidRDefault="00D52FA5">
                                  <w:pPr>
                                    <w:rPr>
                                      <w:color w:val="FFFFFF" w:themeColor="background1"/>
                                      <w:sz w:val="72"/>
                                      <w:szCs w:val="72"/>
                                    </w:rPr>
                                  </w:pPr>
                                  <w:sdt>
                                    <w:sdtPr>
                                      <w:rPr>
                                        <w:color w:val="FFFFFF" w:themeColor="background1"/>
                                        <w:sz w:val="72"/>
                                        <w:szCs w:val="72"/>
                                      </w:rPr>
                                      <w:alias w:val="Tit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04FA6">
                                        <w:rPr>
                                          <w:color w:val="FFFFFF" w:themeColor="background1"/>
                                          <w:sz w:val="72"/>
                                          <w:szCs w:val="72"/>
                                        </w:rPr>
                                        <w:t>Veileder</w:t>
                                      </w:r>
                                      <w:r w:rsidR="00A00E52">
                                        <w:rPr>
                                          <w:color w:val="FFFFFF" w:themeColor="background1"/>
                                          <w:sz w:val="72"/>
                                          <w:szCs w:val="72"/>
                                        </w:rPr>
                                        <w:t>.                       K</w:t>
                                      </w:r>
                                      <w:r w:rsidR="00804FA6">
                                        <w:rPr>
                                          <w:color w:val="FFFFFF" w:themeColor="background1"/>
                                          <w:sz w:val="72"/>
                                          <w:szCs w:val="72"/>
                                        </w:rPr>
                                        <w:t xml:space="preserve">rav til </w:t>
                                      </w:r>
                                      <w:r w:rsidR="00A00E52">
                                        <w:rPr>
                                          <w:color w:val="FFFFFF" w:themeColor="background1"/>
                                          <w:sz w:val="72"/>
                                          <w:szCs w:val="72"/>
                                        </w:rPr>
                                        <w:t>grads</w:t>
                                      </w:r>
                                      <w:r w:rsidR="00804FA6">
                                        <w:rPr>
                                          <w:color w:val="FFFFFF" w:themeColor="background1"/>
                                          <w:sz w:val="72"/>
                                          <w:szCs w:val="72"/>
                                        </w:rPr>
                                        <w:t>programmer      ved NMBU</w:t>
                                      </w:r>
                                    </w:sdtContent>
                                  </w:sdt>
                                </w:p>
                              </w:txbxContent>
                            </wps:txbx>
                            <wps:bodyPr rot="0" vert="horz" wrap="square" lIns="914400" tIns="1097280" rIns="1097280" bIns="1097280" anchor="b" anchorCtr="0" upright="1">
                              <a:noAutofit/>
                            </wps:bodyPr>
                          </wps:wsp>
                          <wps:wsp>
                            <wps:cNvPr id="127" name="Frihånds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0EC233E" id="Gruppe 125" o:spid="_x0000_s1027" style="position:absolute;margin-left:0;margin-top:0;width:540pt;height:564.05pt;z-index:-251658239;mso-width-percent:1154;mso-height-percent:670;mso-top-percent:45;mso-position-horizontal:center;mso-position-horizontal-relative:margin;mso-position-vertical-relative:page;mso-width-percent:1154;mso-height-percent:670;mso-top-percent:45;mso-width-relative:margin" coordsize="55613,5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">
                    <o:lock v:ext="edit" aspectratio="t"/>
                    <v:shape id="Frihåndsform 10" o:spid="_x0000_s1028" style="position:absolute;width:51025;height:54772;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5039040;800812,5203356;5102520,5039040;5102520,4827776;5102520,0;0,0" o:connectangles="0,0,0,0,0,0,0" textboxrect="0,0,720,700"/>
                      <v:textbox inset="1in,86.4pt,86.4pt,86.4pt">
                        <w:txbxContent>
                          <w:p w14:paraId="3B71BEF6" w14:textId="073BD152" w:rsidR="00804FA6" w:rsidRDefault="00D52FA5">
                            <w:pPr>
                              <w:rPr>
                                <w:color w:val="FFFFFF" w:themeColor="background1"/>
                                <w:sz w:val="72"/>
                                <w:szCs w:val="72"/>
                              </w:rPr>
                            </w:pPr>
                            <w:sdt>
                              <w:sdtPr>
                                <w:rPr>
                                  <w:color w:val="FFFFFF" w:themeColor="background1"/>
                                  <w:sz w:val="72"/>
                                  <w:szCs w:val="72"/>
                                </w:rPr>
                                <w:alias w:val="Tit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04FA6">
                                  <w:rPr>
                                    <w:color w:val="FFFFFF" w:themeColor="background1"/>
                                    <w:sz w:val="72"/>
                                    <w:szCs w:val="72"/>
                                  </w:rPr>
                                  <w:t>Veileder</w:t>
                                </w:r>
                                <w:r w:rsidR="00A00E52">
                                  <w:rPr>
                                    <w:color w:val="FFFFFF" w:themeColor="background1"/>
                                    <w:sz w:val="72"/>
                                    <w:szCs w:val="72"/>
                                  </w:rPr>
                                  <w:t>.                       K</w:t>
                                </w:r>
                                <w:r w:rsidR="00804FA6">
                                  <w:rPr>
                                    <w:color w:val="FFFFFF" w:themeColor="background1"/>
                                    <w:sz w:val="72"/>
                                    <w:szCs w:val="72"/>
                                  </w:rPr>
                                  <w:t xml:space="preserve">rav til </w:t>
                                </w:r>
                                <w:r w:rsidR="00A00E52">
                                  <w:rPr>
                                    <w:color w:val="FFFFFF" w:themeColor="background1"/>
                                    <w:sz w:val="72"/>
                                    <w:szCs w:val="72"/>
                                  </w:rPr>
                                  <w:t>grads</w:t>
                                </w:r>
                                <w:r w:rsidR="00804FA6">
                                  <w:rPr>
                                    <w:color w:val="FFFFFF" w:themeColor="background1"/>
                                    <w:sz w:val="72"/>
                                    <w:szCs w:val="72"/>
                                  </w:rPr>
                                  <w:t>programmer      ved NMBU</w:t>
                                </w:r>
                              </w:sdtContent>
                            </w:sdt>
                          </w:p>
                        </w:txbxContent>
                      </v:textbox>
                    </v:shape>
                    <v:shape id="Frihånds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D754EA">
            <w:rPr>
              <w:noProof/>
              <w:lang w:eastAsia="nb-NO"/>
            </w:rPr>
            <mc:AlternateContent>
              <mc:Choice Requires="wps">
                <w:drawing>
                  <wp:anchor distT="0" distB="0" distL="114300" distR="114300" simplePos="0" relativeHeight="251658242" behindDoc="0" locked="0" layoutInCell="1" allowOverlap="1" wp14:anchorId="72B546D9" wp14:editId="2F6BD8A9">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boks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Undertittel"/>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17EB5455" w14:textId="546B10FC" w:rsidR="00804FA6" w:rsidRDefault="00804FA6">
                                    <w:pPr>
                                      <w:pStyle w:val="NoSpacing"/>
                                      <w:spacing w:before="40" w:after="40"/>
                                      <w:rPr>
                                        <w:caps/>
                                        <w:color w:val="5B9BD5" w:themeColor="accent1"/>
                                        <w:sz w:val="28"/>
                                        <w:szCs w:val="28"/>
                                      </w:rPr>
                                    </w:pPr>
                                    <w:r>
                                      <w:rPr>
                                        <w:caps/>
                                        <w:color w:val="5B9BD5" w:themeColor="accent1"/>
                                        <w:sz w:val="28"/>
                                        <w:szCs w:val="28"/>
                                      </w:rPr>
                                      <w:t xml:space="preserve">     </w:t>
                                    </w:r>
                                  </w:p>
                                </w:sdtContent>
                              </w:sdt>
                              <w:p w14:paraId="3A0EF03C" w14:textId="3E06F203" w:rsidR="00804FA6" w:rsidRPr="004A6921" w:rsidRDefault="00D52FA5">
                                <w:pPr>
                                  <w:pStyle w:val="NoSpacing"/>
                                  <w:spacing w:before="40" w:after="40"/>
                                  <w:rPr>
                                    <w:caps/>
                                    <w:sz w:val="24"/>
                                    <w:szCs w:val="24"/>
                                  </w:rPr>
                                </w:pPr>
                                <w:sdt>
                                  <w:sdtPr>
                                    <w:rPr>
                                      <w:caps/>
                                      <w:sz w:val="24"/>
                                      <w:szCs w:val="24"/>
                                    </w:rPr>
                                    <w:alias w:val="Forfatter"/>
                                    <w:tag w:val=""/>
                                    <w:id w:val="-954487662"/>
                                    <w:dataBinding w:prefixMappings="xmlns:ns0='http://purl.org/dc/elements/1.1/' xmlns:ns1='http://schemas.openxmlformats.org/package/2006/metadata/core-properties' " w:xpath="/ns1:coreProperties[1]/ns0:creator[1]" w:storeItemID="{6C3C8BC8-F283-45AE-878A-BAB7291924A1}"/>
                                    <w:text/>
                                  </w:sdtPr>
                                  <w:sdtEndPr/>
                                  <w:sdtContent>
                                    <w:r w:rsidR="00804FA6" w:rsidRPr="004A6921">
                                      <w:rPr>
                                        <w:caps/>
                                        <w:sz w:val="24"/>
                                        <w:szCs w:val="24"/>
                                      </w:rPr>
                                      <w:t>Studieavdelingen</w:t>
                                    </w:r>
                                  </w:sdtContent>
                                </w:sdt>
                                <w:r w:rsidR="00F76B79">
                                  <w:rPr>
                                    <w:caps/>
                                    <w:sz w:val="24"/>
                                    <w:szCs w:val="24"/>
                                  </w:rPr>
                                  <w:t xml:space="preserve">, </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2B546D9" id="Tekstboks 129" o:spid="_x0000_s1030" type="#_x0000_t202" style="position:absolute;margin-left:0;margin-top:0;width:453pt;height:38.15pt;z-index:25165824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sdt>
                          <w:sdtPr>
                            <w:rPr>
                              <w:caps/>
                              <w:color w:val="5B9BD5" w:themeColor="accent1"/>
                              <w:sz w:val="28"/>
                              <w:szCs w:val="28"/>
                            </w:rPr>
                            <w:alias w:val="Undertittel"/>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17EB5455" w14:textId="546B10FC" w:rsidR="00804FA6" w:rsidRDefault="00804FA6">
                              <w:pPr>
                                <w:pStyle w:val="NoSpacing"/>
                                <w:spacing w:before="40" w:after="40"/>
                                <w:rPr>
                                  <w:caps/>
                                  <w:color w:val="5B9BD5" w:themeColor="accent1"/>
                                  <w:sz w:val="28"/>
                                  <w:szCs w:val="28"/>
                                </w:rPr>
                              </w:pPr>
                              <w:r>
                                <w:rPr>
                                  <w:caps/>
                                  <w:color w:val="5B9BD5" w:themeColor="accent1"/>
                                  <w:sz w:val="28"/>
                                  <w:szCs w:val="28"/>
                                </w:rPr>
                                <w:t xml:space="preserve">     </w:t>
                              </w:r>
                            </w:p>
                          </w:sdtContent>
                        </w:sdt>
                        <w:p w14:paraId="3A0EF03C" w14:textId="3E06F203" w:rsidR="00804FA6" w:rsidRPr="004A6921" w:rsidRDefault="00D52FA5">
                          <w:pPr>
                            <w:pStyle w:val="NoSpacing"/>
                            <w:spacing w:before="40" w:after="40"/>
                            <w:rPr>
                              <w:caps/>
                              <w:sz w:val="24"/>
                              <w:szCs w:val="24"/>
                            </w:rPr>
                          </w:pPr>
                          <w:sdt>
                            <w:sdtPr>
                              <w:rPr>
                                <w:caps/>
                                <w:sz w:val="24"/>
                                <w:szCs w:val="24"/>
                              </w:rPr>
                              <w:alias w:val="Forfatter"/>
                              <w:tag w:val=""/>
                              <w:id w:val="-954487662"/>
                              <w:dataBinding w:prefixMappings="xmlns:ns0='http://purl.org/dc/elements/1.1/' xmlns:ns1='http://schemas.openxmlformats.org/package/2006/metadata/core-properties' " w:xpath="/ns1:coreProperties[1]/ns0:creator[1]" w:storeItemID="{6C3C8BC8-F283-45AE-878A-BAB7291924A1}"/>
                              <w:text/>
                            </w:sdtPr>
                            <w:sdtEndPr/>
                            <w:sdtContent>
                              <w:r w:rsidR="00804FA6" w:rsidRPr="004A6921">
                                <w:rPr>
                                  <w:caps/>
                                  <w:sz w:val="24"/>
                                  <w:szCs w:val="24"/>
                                </w:rPr>
                                <w:t>Studieavdelingen</w:t>
                              </w:r>
                            </w:sdtContent>
                          </w:sdt>
                          <w:r w:rsidR="00F76B79">
                            <w:rPr>
                              <w:caps/>
                              <w:sz w:val="24"/>
                              <w:szCs w:val="24"/>
                            </w:rPr>
                            <w:t xml:space="preserve">, </w:t>
                          </w:r>
                        </w:p>
                      </w:txbxContent>
                    </v:textbox>
                    <w10:wrap type="square" anchorx="page" anchory="page"/>
                  </v:shape>
                </w:pict>
              </mc:Fallback>
            </mc:AlternateContent>
          </w:r>
          <w:r w:rsidR="00D754EA">
            <w:br w:type="page"/>
          </w:r>
        </w:p>
      </w:sdtContent>
    </w:sdt>
    <w:p w14:paraId="526B42A4" w14:textId="77777777" w:rsidR="002B4DAC" w:rsidRDefault="002B4DAC" w:rsidP="00C60518"/>
    <w:p w14:paraId="4FB70ADF" w14:textId="77777777" w:rsidR="002B4DAC" w:rsidRDefault="002B4DAC" w:rsidP="00C60518"/>
    <w:p w14:paraId="461FF45A" w14:textId="77777777" w:rsidR="000761B5" w:rsidRDefault="000761B5" w:rsidP="00C60518"/>
    <w:p w14:paraId="1F53C93F" w14:textId="77777777" w:rsidR="000761B5" w:rsidRDefault="000761B5" w:rsidP="00C60518"/>
    <w:p w14:paraId="541A88D0" w14:textId="77777777" w:rsidR="000761B5" w:rsidRDefault="000761B5" w:rsidP="00C60518"/>
    <w:p w14:paraId="35DA83A8" w14:textId="77777777" w:rsidR="000761B5" w:rsidRDefault="000761B5" w:rsidP="00C60518"/>
    <w:p w14:paraId="586D467E" w14:textId="58043E65" w:rsidR="00C60518" w:rsidRDefault="00C60518" w:rsidP="00C60518">
      <w:r>
        <w:rPr>
          <w:noProof/>
          <w:lang w:eastAsia="nb-NO"/>
        </w:rPr>
        <mc:AlternateContent>
          <mc:Choice Requires="wps">
            <w:drawing>
              <wp:anchor distT="45720" distB="45720" distL="114300" distR="114300" simplePos="0" relativeHeight="251658240" behindDoc="0" locked="0" layoutInCell="1" allowOverlap="1" wp14:anchorId="178D1510" wp14:editId="52D239D1">
                <wp:simplePos x="990600" y="1847850"/>
                <wp:positionH relativeFrom="margin">
                  <wp:align>left</wp:align>
                </wp:positionH>
                <wp:positionV relativeFrom="margin">
                  <wp:align>top</wp:align>
                </wp:positionV>
                <wp:extent cx="5574030" cy="1404620"/>
                <wp:effectExtent l="0" t="0" r="26670" b="2794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1404620"/>
                        </a:xfrm>
                        <a:prstGeom prst="rect">
                          <a:avLst/>
                        </a:prstGeom>
                        <a:solidFill>
                          <a:srgbClr val="FFFFFF"/>
                        </a:solidFill>
                        <a:ln w="9525">
                          <a:solidFill>
                            <a:srgbClr val="000000"/>
                          </a:solidFill>
                          <a:miter lim="800000"/>
                          <a:headEnd/>
                          <a:tailEnd/>
                        </a:ln>
                      </wps:spPr>
                      <wps:txbx>
                        <w:txbxContent>
                          <w:p w14:paraId="7A73CD7D" w14:textId="77777777" w:rsidR="002B4DAC" w:rsidRDefault="002B4DAC" w:rsidP="00C60518"/>
                          <w:p w14:paraId="3B88A166" w14:textId="29BAB30D" w:rsidR="00804FA6" w:rsidRPr="00A00E52" w:rsidRDefault="00804FA6" w:rsidP="00C60518">
                            <w:pPr>
                              <w:rPr>
                                <w:sz w:val="24"/>
                                <w:szCs w:val="24"/>
                              </w:rPr>
                            </w:pPr>
                            <w:r w:rsidRPr="00A00E52">
                              <w:rPr>
                                <w:sz w:val="24"/>
                                <w:szCs w:val="24"/>
                              </w:rPr>
                              <w:t>NMBUs studieprogram skal holde et høyt faglig og pedagogisk nivå og bidra til at NMBU oppfyller sitt samfunnsoppdrag og egne strategiske planer. Programmene skal oppfylle gjeldende norske lover og forskrifter og NMBUs forskrifter.</w:t>
                            </w:r>
                          </w:p>
                          <w:p w14:paraId="7765534F" w14:textId="77777777" w:rsidR="002B4DAC" w:rsidRPr="00A00E52" w:rsidRDefault="002B4DAC" w:rsidP="00C60518">
                            <w:pPr>
                              <w:rPr>
                                <w:sz w:val="24"/>
                                <w:szCs w:val="24"/>
                              </w:rPr>
                            </w:pPr>
                          </w:p>
                          <w:p w14:paraId="00D272C0" w14:textId="77777777" w:rsidR="002B4DAC" w:rsidRPr="00A00E52" w:rsidRDefault="002B4DAC" w:rsidP="002B4DAC">
                            <w:pPr>
                              <w:rPr>
                                <w:b/>
                                <w:sz w:val="24"/>
                                <w:szCs w:val="24"/>
                                <w:u w:val="single"/>
                              </w:rPr>
                            </w:pPr>
                            <w:r w:rsidRPr="00A00E52">
                              <w:rPr>
                                <w:b/>
                                <w:sz w:val="24"/>
                                <w:szCs w:val="24"/>
                                <w:u w:val="single"/>
                              </w:rPr>
                              <w:t>Om bruken av denne veilederen</w:t>
                            </w:r>
                          </w:p>
                          <w:p w14:paraId="03A48CA4" w14:textId="117D28A6" w:rsidR="00804FA6" w:rsidRPr="00A00E52" w:rsidRDefault="00A00E52" w:rsidP="00C60518">
                            <w:pPr>
                              <w:rPr>
                                <w:sz w:val="24"/>
                                <w:szCs w:val="24"/>
                              </w:rPr>
                            </w:pPr>
                            <w:r>
                              <w:rPr>
                                <w:sz w:val="24"/>
                                <w:szCs w:val="24"/>
                              </w:rPr>
                              <w:t>«</w:t>
                            </w:r>
                            <w:r w:rsidR="00804FA6" w:rsidRPr="00A00E52">
                              <w:rPr>
                                <w:sz w:val="24"/>
                                <w:szCs w:val="24"/>
                              </w:rPr>
                              <w:t>K</w:t>
                            </w:r>
                            <w:r w:rsidR="002B4DAC" w:rsidRPr="00A00E52">
                              <w:rPr>
                                <w:sz w:val="24"/>
                                <w:szCs w:val="24"/>
                              </w:rPr>
                              <w:t>rav til</w:t>
                            </w:r>
                            <w:r w:rsidR="00804FA6" w:rsidRPr="00A00E52">
                              <w:rPr>
                                <w:sz w:val="24"/>
                                <w:szCs w:val="24"/>
                              </w:rPr>
                              <w:t xml:space="preserve"> gradsprogrammer </w:t>
                            </w:r>
                            <w:r w:rsidR="002B4DAC" w:rsidRPr="00A00E52">
                              <w:rPr>
                                <w:sz w:val="24"/>
                                <w:szCs w:val="24"/>
                              </w:rPr>
                              <w:t>ved NMBU</w:t>
                            </w:r>
                            <w:r>
                              <w:rPr>
                                <w:sz w:val="24"/>
                                <w:szCs w:val="24"/>
                              </w:rPr>
                              <w:t>»</w:t>
                            </w:r>
                            <w:r w:rsidR="002B4DAC" w:rsidRPr="00A00E52">
                              <w:rPr>
                                <w:sz w:val="24"/>
                                <w:szCs w:val="24"/>
                              </w:rPr>
                              <w:t xml:space="preserve"> </w:t>
                            </w:r>
                            <w:r w:rsidR="00804FA6" w:rsidRPr="00A00E52">
                              <w:rPr>
                                <w:sz w:val="24"/>
                                <w:szCs w:val="24"/>
                              </w:rPr>
                              <w:t>gjelder alle studietilbud som fører fram til en grad ved NMBU</w:t>
                            </w:r>
                            <w:r w:rsidR="002B2F92">
                              <w:rPr>
                                <w:sz w:val="24"/>
                                <w:szCs w:val="24"/>
                              </w:rPr>
                              <w:t>, b</w:t>
                            </w:r>
                            <w:r w:rsidR="002B4DAC" w:rsidRPr="00A00E52">
                              <w:rPr>
                                <w:sz w:val="24"/>
                                <w:szCs w:val="24"/>
                              </w:rPr>
                              <w:t xml:space="preserve">åde nye og eksisterende studier. </w:t>
                            </w:r>
                            <w:r w:rsidR="00804FA6" w:rsidRPr="00A00E52">
                              <w:rPr>
                                <w:sz w:val="24"/>
                                <w:szCs w:val="24"/>
                              </w:rPr>
                              <w:t>Kriteriene bygger på NOKUTs tilsynsforskrift, øvrige nasjonale lover og forskrifter, NMBUs forskrifter innenfor området utdanning samt institusjonelle krav og føringer nedfelt i strategier og planer.</w:t>
                            </w:r>
                          </w:p>
                          <w:p w14:paraId="381E6BBC" w14:textId="24425887" w:rsidR="002B4DAC" w:rsidRPr="00A00E52" w:rsidRDefault="002B4DAC" w:rsidP="00A00E52">
                            <w:pPr>
                              <w:pStyle w:val="ListParagraph"/>
                              <w:numPr>
                                <w:ilvl w:val="0"/>
                                <w:numId w:val="7"/>
                              </w:numPr>
                              <w:ind w:left="284" w:hanging="142"/>
                              <w:rPr>
                                <w:rFonts w:asciiTheme="minorHAnsi" w:hAnsiTheme="minorHAnsi"/>
                                <w:szCs w:val="24"/>
                              </w:rPr>
                            </w:pPr>
                            <w:r w:rsidRPr="00A00E52">
                              <w:rPr>
                                <w:rFonts w:asciiTheme="minorHAnsi" w:hAnsiTheme="minorHAnsi"/>
                                <w:szCs w:val="24"/>
                                <w:u w:val="single"/>
                              </w:rPr>
                              <w:t>Søknad om opprettelse av nytt studieprogram:</w:t>
                            </w:r>
                            <w:r w:rsidRPr="00A00E52">
                              <w:rPr>
                                <w:rFonts w:asciiTheme="minorHAnsi" w:hAnsiTheme="minorHAnsi"/>
                                <w:szCs w:val="24"/>
                              </w:rPr>
                              <w:br/>
                              <w:t xml:space="preserve">Søknad om opprettelse av nye gradsgivende studieprogram ved NMBU skal inneholde alle elementer som listes i dette dokumentet. Krav til de ulike elementene er angitt under hvert punkt (overskrift). </w:t>
                            </w:r>
                            <w:r w:rsidR="00837C7D">
                              <w:rPr>
                                <w:rFonts w:asciiTheme="minorHAnsi" w:hAnsiTheme="minorHAnsi"/>
                                <w:szCs w:val="24"/>
                              </w:rPr>
                              <w:br/>
                            </w:r>
                            <w:r w:rsidR="002B2F92">
                              <w:rPr>
                                <w:rFonts w:asciiTheme="minorHAnsi" w:hAnsiTheme="minorHAnsi"/>
                                <w:szCs w:val="24"/>
                              </w:rPr>
                              <w:t>F</w:t>
                            </w:r>
                            <w:r w:rsidRPr="00A00E52">
                              <w:rPr>
                                <w:rFonts w:asciiTheme="minorHAnsi" w:hAnsiTheme="minorHAnsi"/>
                                <w:szCs w:val="24"/>
                              </w:rPr>
                              <w:t xml:space="preserve">akultetet </w:t>
                            </w:r>
                            <w:r w:rsidR="002B2F92">
                              <w:rPr>
                                <w:rFonts w:asciiTheme="minorHAnsi" w:hAnsiTheme="minorHAnsi"/>
                                <w:szCs w:val="24"/>
                              </w:rPr>
                              <w:t xml:space="preserve">skal for alle elementer </w:t>
                            </w:r>
                            <w:r w:rsidRPr="00A00E52">
                              <w:rPr>
                                <w:rFonts w:asciiTheme="minorHAnsi" w:hAnsiTheme="minorHAnsi"/>
                                <w:szCs w:val="24"/>
                              </w:rPr>
                              <w:t>gjøre en vurdering av om kriterie</w:t>
                            </w:r>
                            <w:r w:rsidR="002B2F92">
                              <w:rPr>
                                <w:rFonts w:asciiTheme="minorHAnsi" w:hAnsiTheme="minorHAnsi"/>
                                <w:szCs w:val="24"/>
                              </w:rPr>
                              <w:t>r</w:t>
                            </w:r>
                            <w:r w:rsidRPr="00A00E52">
                              <w:rPr>
                                <w:rFonts w:asciiTheme="minorHAnsi" w:hAnsiTheme="minorHAnsi"/>
                                <w:szCs w:val="24"/>
                              </w:rPr>
                              <w:t xml:space="preserve"> er oppfylt</w:t>
                            </w:r>
                            <w:r w:rsidR="002B2F92">
                              <w:rPr>
                                <w:rFonts w:asciiTheme="minorHAnsi" w:hAnsiTheme="minorHAnsi"/>
                                <w:szCs w:val="24"/>
                              </w:rPr>
                              <w:t>. H</w:t>
                            </w:r>
                            <w:r w:rsidRPr="00A00E52">
                              <w:rPr>
                                <w:rFonts w:asciiTheme="minorHAnsi" w:hAnsiTheme="minorHAnsi"/>
                                <w:szCs w:val="24"/>
                              </w:rPr>
                              <w:t>vis det forekommer elementer med behov for videreutvikling og utbedring, skal det utarbeides planer for arbeidet fremover. I søknaden gjengis disse vurderingene og eventuelle planer for videreutvikling og utbedringer. De sakkyndige skal gjøre en faglig vurdering av om kravene er oppfylt i hvert enkelt tilfelle basert på det fakultetet beskriver i søknaden og de kravene som angis i denne veilederen.</w:t>
                            </w:r>
                          </w:p>
                          <w:p w14:paraId="0093D1D3" w14:textId="77777777" w:rsidR="002B4DAC" w:rsidRPr="00A00E52" w:rsidRDefault="002B4DAC" w:rsidP="00A00E52">
                            <w:pPr>
                              <w:ind w:left="284" w:hanging="142"/>
                              <w:rPr>
                                <w:sz w:val="24"/>
                                <w:szCs w:val="24"/>
                              </w:rPr>
                            </w:pPr>
                          </w:p>
                          <w:p w14:paraId="0217D661" w14:textId="15B9FF15" w:rsidR="002B4DAC" w:rsidRDefault="002B4DAC" w:rsidP="00A00E52">
                            <w:pPr>
                              <w:pStyle w:val="ListParagraph"/>
                              <w:numPr>
                                <w:ilvl w:val="0"/>
                                <w:numId w:val="7"/>
                              </w:numPr>
                              <w:ind w:left="284" w:hanging="142"/>
                              <w:rPr>
                                <w:rFonts w:asciiTheme="minorHAnsi" w:hAnsiTheme="minorHAnsi"/>
                                <w:szCs w:val="24"/>
                              </w:rPr>
                            </w:pPr>
                            <w:r w:rsidRPr="00A00E52">
                              <w:rPr>
                                <w:rFonts w:asciiTheme="minorHAnsi" w:hAnsiTheme="minorHAnsi"/>
                                <w:szCs w:val="24"/>
                                <w:u w:val="single"/>
                              </w:rPr>
                              <w:t>Årlig kontroll med studieprogram</w:t>
                            </w:r>
                            <w:r w:rsidRPr="00A00E52">
                              <w:rPr>
                                <w:rFonts w:asciiTheme="minorHAnsi" w:hAnsiTheme="minorHAnsi"/>
                                <w:szCs w:val="24"/>
                              </w:rPr>
                              <w:br/>
                              <w:t xml:space="preserve">Ved den årlige kontrollen av om studieprogram oppfyller kriteriene, </w:t>
                            </w:r>
                            <w:r w:rsidR="00BC306B">
                              <w:rPr>
                                <w:rFonts w:asciiTheme="minorHAnsi" w:hAnsiTheme="minorHAnsi"/>
                                <w:szCs w:val="24"/>
                              </w:rPr>
                              <w:t>skal</w:t>
                            </w:r>
                            <w:r w:rsidRPr="00A00E52">
                              <w:rPr>
                                <w:rFonts w:asciiTheme="minorHAnsi" w:hAnsiTheme="minorHAnsi"/>
                                <w:szCs w:val="24"/>
                              </w:rPr>
                              <w:t xml:space="preserve"> sjekklisten i denne veilederen (</w:t>
                            </w:r>
                            <w:r w:rsidR="00E44E7B">
                              <w:rPr>
                                <w:rFonts w:asciiTheme="minorHAnsi" w:hAnsiTheme="minorHAnsi"/>
                                <w:szCs w:val="24"/>
                              </w:rPr>
                              <w:t xml:space="preserve">side </w:t>
                            </w:r>
                            <w:r w:rsidR="00AA6278">
                              <w:rPr>
                                <w:rFonts w:asciiTheme="minorHAnsi" w:hAnsiTheme="minorHAnsi"/>
                                <w:szCs w:val="24"/>
                              </w:rPr>
                              <w:t>3</w:t>
                            </w:r>
                            <w:r w:rsidRPr="00A00E52">
                              <w:rPr>
                                <w:rFonts w:asciiTheme="minorHAnsi" w:hAnsiTheme="minorHAnsi"/>
                                <w:szCs w:val="24"/>
                              </w:rPr>
                              <w:t>) benyttes.</w:t>
                            </w:r>
                          </w:p>
                          <w:p w14:paraId="1B57B7F5" w14:textId="77777777" w:rsidR="00A00E52" w:rsidRPr="00A00E52" w:rsidRDefault="00A00E52" w:rsidP="00A00E52">
                            <w:pPr>
                              <w:pStyle w:val="ListParagraph"/>
                              <w:rPr>
                                <w:rFonts w:asciiTheme="minorHAnsi" w:hAnsiTheme="minorHAnsi"/>
                                <w:szCs w:val="24"/>
                              </w:rPr>
                            </w:pPr>
                          </w:p>
                          <w:p w14:paraId="0A4D12B8" w14:textId="0CC409FD" w:rsidR="00A00E52" w:rsidRPr="00A00E52" w:rsidRDefault="00A00E52" w:rsidP="00A00E52">
                            <w:pPr>
                              <w:pStyle w:val="ListParagraph"/>
                              <w:numPr>
                                <w:ilvl w:val="0"/>
                                <w:numId w:val="7"/>
                              </w:numPr>
                              <w:ind w:left="284" w:hanging="142"/>
                              <w:rPr>
                                <w:rFonts w:asciiTheme="minorHAnsi" w:hAnsiTheme="minorHAnsi"/>
                                <w:szCs w:val="24"/>
                              </w:rPr>
                            </w:pPr>
                            <w:r w:rsidRPr="00A00E52">
                              <w:rPr>
                                <w:rFonts w:asciiTheme="minorHAnsi" w:hAnsiTheme="minorHAnsi"/>
                                <w:szCs w:val="24"/>
                                <w:u w:val="single"/>
                              </w:rPr>
                              <w:t>Evaluering av studieprogram</w:t>
                            </w:r>
                            <w:r>
                              <w:rPr>
                                <w:rFonts w:asciiTheme="minorHAnsi" w:hAnsiTheme="minorHAnsi"/>
                                <w:szCs w:val="24"/>
                              </w:rPr>
                              <w:br/>
                              <w:t xml:space="preserve">Veilederen bør brukes ved </w:t>
                            </w:r>
                            <w:r w:rsidR="001829DE">
                              <w:rPr>
                                <w:rFonts w:asciiTheme="minorHAnsi" w:hAnsiTheme="minorHAnsi"/>
                                <w:szCs w:val="24"/>
                              </w:rPr>
                              <w:t>periodisk evaluering av studieprogram.</w:t>
                            </w:r>
                            <w:r>
                              <w:rPr>
                                <w:rFonts w:asciiTheme="minorHAnsi" w:hAnsiTheme="minorHAnsi"/>
                                <w:szCs w:val="24"/>
                              </w:rPr>
                              <w:t xml:space="preserve"> </w:t>
                            </w:r>
                          </w:p>
                          <w:p w14:paraId="403BFFBC" w14:textId="77777777" w:rsidR="002B4DAC" w:rsidRDefault="002B4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D1510" id="Tekstboks 2" o:spid="_x0000_s1031" type="#_x0000_t202" style="position:absolute;margin-left:0;margin-top:0;width:438.9pt;height:110.6pt;z-index:251658240;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">
                <v:textbox style="mso-fit-shape-to-text:t">
                  <w:txbxContent>
                    <w:p w14:paraId="7A73CD7D" w14:textId="77777777" w:rsidR="002B4DAC" w:rsidRDefault="002B4DAC" w:rsidP="00C60518"/>
                    <w:p w14:paraId="3B88A166" w14:textId="29BAB30D" w:rsidR="00804FA6" w:rsidRPr="00A00E52" w:rsidRDefault="00804FA6" w:rsidP="00C60518">
                      <w:pPr>
                        <w:rPr>
                          <w:sz w:val="24"/>
                          <w:szCs w:val="24"/>
                        </w:rPr>
                      </w:pPr>
                      <w:r w:rsidRPr="00A00E52">
                        <w:rPr>
                          <w:sz w:val="24"/>
                          <w:szCs w:val="24"/>
                        </w:rPr>
                        <w:t>NMBUs studieprogram skal holde et høyt faglig og pedagogisk nivå og bidra til at NMBU oppfyller sitt samfunnsoppdrag og egne strategiske planer. Programmene skal oppfylle gjeldende norske lover og forskrifter og NMBUs forskrifter.</w:t>
                      </w:r>
                    </w:p>
                    <w:p w14:paraId="7765534F" w14:textId="77777777" w:rsidR="002B4DAC" w:rsidRPr="00A00E52" w:rsidRDefault="002B4DAC" w:rsidP="00C60518">
                      <w:pPr>
                        <w:rPr>
                          <w:sz w:val="24"/>
                          <w:szCs w:val="24"/>
                        </w:rPr>
                      </w:pPr>
                    </w:p>
                    <w:p w14:paraId="00D272C0" w14:textId="77777777" w:rsidR="002B4DAC" w:rsidRPr="00A00E52" w:rsidRDefault="002B4DAC" w:rsidP="002B4DAC">
                      <w:pPr>
                        <w:rPr>
                          <w:b/>
                          <w:sz w:val="24"/>
                          <w:szCs w:val="24"/>
                          <w:u w:val="single"/>
                        </w:rPr>
                      </w:pPr>
                      <w:r w:rsidRPr="00A00E52">
                        <w:rPr>
                          <w:b/>
                          <w:sz w:val="24"/>
                          <w:szCs w:val="24"/>
                          <w:u w:val="single"/>
                        </w:rPr>
                        <w:t>Om bruken av denne veilederen</w:t>
                      </w:r>
                    </w:p>
                    <w:p w14:paraId="03A48CA4" w14:textId="117D28A6" w:rsidR="00804FA6" w:rsidRPr="00A00E52" w:rsidRDefault="00A00E52" w:rsidP="00C60518">
                      <w:pPr>
                        <w:rPr>
                          <w:sz w:val="24"/>
                          <w:szCs w:val="24"/>
                        </w:rPr>
                      </w:pPr>
                      <w:r>
                        <w:rPr>
                          <w:sz w:val="24"/>
                          <w:szCs w:val="24"/>
                        </w:rPr>
                        <w:t>«</w:t>
                      </w:r>
                      <w:r w:rsidR="00804FA6" w:rsidRPr="00A00E52">
                        <w:rPr>
                          <w:sz w:val="24"/>
                          <w:szCs w:val="24"/>
                        </w:rPr>
                        <w:t>K</w:t>
                      </w:r>
                      <w:r w:rsidR="002B4DAC" w:rsidRPr="00A00E52">
                        <w:rPr>
                          <w:sz w:val="24"/>
                          <w:szCs w:val="24"/>
                        </w:rPr>
                        <w:t>rav til</w:t>
                      </w:r>
                      <w:r w:rsidR="00804FA6" w:rsidRPr="00A00E52">
                        <w:rPr>
                          <w:sz w:val="24"/>
                          <w:szCs w:val="24"/>
                        </w:rPr>
                        <w:t xml:space="preserve"> gradsprogrammer </w:t>
                      </w:r>
                      <w:r w:rsidR="002B4DAC" w:rsidRPr="00A00E52">
                        <w:rPr>
                          <w:sz w:val="24"/>
                          <w:szCs w:val="24"/>
                        </w:rPr>
                        <w:t>ved NMBU</w:t>
                      </w:r>
                      <w:r>
                        <w:rPr>
                          <w:sz w:val="24"/>
                          <w:szCs w:val="24"/>
                        </w:rPr>
                        <w:t>»</w:t>
                      </w:r>
                      <w:r w:rsidR="002B4DAC" w:rsidRPr="00A00E52">
                        <w:rPr>
                          <w:sz w:val="24"/>
                          <w:szCs w:val="24"/>
                        </w:rPr>
                        <w:t xml:space="preserve"> </w:t>
                      </w:r>
                      <w:r w:rsidR="00804FA6" w:rsidRPr="00A00E52">
                        <w:rPr>
                          <w:sz w:val="24"/>
                          <w:szCs w:val="24"/>
                        </w:rPr>
                        <w:t>gjelder alle studietilbud som fører fram til en grad ved NMBU</w:t>
                      </w:r>
                      <w:r w:rsidR="002B2F92">
                        <w:rPr>
                          <w:sz w:val="24"/>
                          <w:szCs w:val="24"/>
                        </w:rPr>
                        <w:t>, b</w:t>
                      </w:r>
                      <w:r w:rsidR="002B4DAC" w:rsidRPr="00A00E52">
                        <w:rPr>
                          <w:sz w:val="24"/>
                          <w:szCs w:val="24"/>
                        </w:rPr>
                        <w:t xml:space="preserve">åde nye og eksisterende studier. </w:t>
                      </w:r>
                      <w:r w:rsidR="00804FA6" w:rsidRPr="00A00E52">
                        <w:rPr>
                          <w:sz w:val="24"/>
                          <w:szCs w:val="24"/>
                        </w:rPr>
                        <w:t>Kriteriene bygger på NOKUTs tilsynsforskrift, øvrige nasjonale lover og forskrifter, NMBUs forskrifter innenfor området utdanning samt institusjonelle krav og føringer nedfelt i strategier og planer.</w:t>
                      </w:r>
                    </w:p>
                    <w:p w14:paraId="381E6BBC" w14:textId="24425887" w:rsidR="002B4DAC" w:rsidRPr="00A00E52" w:rsidRDefault="002B4DAC" w:rsidP="00A00E52">
                      <w:pPr>
                        <w:pStyle w:val="ListParagraph"/>
                        <w:numPr>
                          <w:ilvl w:val="0"/>
                          <w:numId w:val="7"/>
                        </w:numPr>
                        <w:ind w:left="284" w:hanging="142"/>
                        <w:rPr>
                          <w:rFonts w:asciiTheme="minorHAnsi" w:hAnsiTheme="minorHAnsi"/>
                          <w:szCs w:val="24"/>
                        </w:rPr>
                      </w:pPr>
                      <w:r w:rsidRPr="00A00E52">
                        <w:rPr>
                          <w:rFonts w:asciiTheme="minorHAnsi" w:hAnsiTheme="minorHAnsi"/>
                          <w:szCs w:val="24"/>
                          <w:u w:val="single"/>
                        </w:rPr>
                        <w:t>Søknad om opprettelse av nytt studieprogram:</w:t>
                      </w:r>
                      <w:r w:rsidRPr="00A00E52">
                        <w:rPr>
                          <w:rFonts w:asciiTheme="minorHAnsi" w:hAnsiTheme="minorHAnsi"/>
                          <w:szCs w:val="24"/>
                        </w:rPr>
                        <w:br/>
                        <w:t xml:space="preserve">Søknad om opprettelse av nye gradsgivende studieprogram ved NMBU skal inneholde alle elementer som listes i dette dokumentet. Krav til de ulike elementene er angitt under hvert punkt (overskrift). </w:t>
                      </w:r>
                      <w:r w:rsidR="00837C7D">
                        <w:rPr>
                          <w:rFonts w:asciiTheme="minorHAnsi" w:hAnsiTheme="minorHAnsi"/>
                          <w:szCs w:val="24"/>
                        </w:rPr>
                        <w:br/>
                      </w:r>
                      <w:r w:rsidR="002B2F92">
                        <w:rPr>
                          <w:rFonts w:asciiTheme="minorHAnsi" w:hAnsiTheme="minorHAnsi"/>
                          <w:szCs w:val="24"/>
                        </w:rPr>
                        <w:t>F</w:t>
                      </w:r>
                      <w:r w:rsidRPr="00A00E52">
                        <w:rPr>
                          <w:rFonts w:asciiTheme="minorHAnsi" w:hAnsiTheme="minorHAnsi"/>
                          <w:szCs w:val="24"/>
                        </w:rPr>
                        <w:t xml:space="preserve">akultetet </w:t>
                      </w:r>
                      <w:r w:rsidR="002B2F92">
                        <w:rPr>
                          <w:rFonts w:asciiTheme="minorHAnsi" w:hAnsiTheme="minorHAnsi"/>
                          <w:szCs w:val="24"/>
                        </w:rPr>
                        <w:t xml:space="preserve">skal for alle elementer </w:t>
                      </w:r>
                      <w:r w:rsidRPr="00A00E52">
                        <w:rPr>
                          <w:rFonts w:asciiTheme="minorHAnsi" w:hAnsiTheme="minorHAnsi"/>
                          <w:szCs w:val="24"/>
                        </w:rPr>
                        <w:t>gjøre en vurdering av om kriterie</w:t>
                      </w:r>
                      <w:r w:rsidR="002B2F92">
                        <w:rPr>
                          <w:rFonts w:asciiTheme="minorHAnsi" w:hAnsiTheme="minorHAnsi"/>
                          <w:szCs w:val="24"/>
                        </w:rPr>
                        <w:t>r</w:t>
                      </w:r>
                      <w:r w:rsidRPr="00A00E52">
                        <w:rPr>
                          <w:rFonts w:asciiTheme="minorHAnsi" w:hAnsiTheme="minorHAnsi"/>
                          <w:szCs w:val="24"/>
                        </w:rPr>
                        <w:t xml:space="preserve"> er oppfylt</w:t>
                      </w:r>
                      <w:r w:rsidR="002B2F92">
                        <w:rPr>
                          <w:rFonts w:asciiTheme="minorHAnsi" w:hAnsiTheme="minorHAnsi"/>
                          <w:szCs w:val="24"/>
                        </w:rPr>
                        <w:t>. H</w:t>
                      </w:r>
                      <w:r w:rsidRPr="00A00E52">
                        <w:rPr>
                          <w:rFonts w:asciiTheme="minorHAnsi" w:hAnsiTheme="minorHAnsi"/>
                          <w:szCs w:val="24"/>
                        </w:rPr>
                        <w:t>vis det forekommer elementer med behov for videreutvikling og utbedring, skal det utarbeides planer for arbeidet fremover. I søknaden gjengis disse vurderingene og eventuelle planer for videreutvikling og utbedringer. De sakkyndige skal gjøre en faglig vurdering av om kravene er oppfylt i hvert enkelt tilfelle basert på det fakultetet beskriver i søknaden og de kravene som angis i denne veilederen.</w:t>
                      </w:r>
                    </w:p>
                    <w:p w14:paraId="0093D1D3" w14:textId="77777777" w:rsidR="002B4DAC" w:rsidRPr="00A00E52" w:rsidRDefault="002B4DAC" w:rsidP="00A00E52">
                      <w:pPr>
                        <w:ind w:left="284" w:hanging="142"/>
                        <w:rPr>
                          <w:sz w:val="24"/>
                          <w:szCs w:val="24"/>
                        </w:rPr>
                      </w:pPr>
                    </w:p>
                    <w:p w14:paraId="0217D661" w14:textId="15B9FF15" w:rsidR="002B4DAC" w:rsidRDefault="002B4DAC" w:rsidP="00A00E52">
                      <w:pPr>
                        <w:pStyle w:val="ListParagraph"/>
                        <w:numPr>
                          <w:ilvl w:val="0"/>
                          <w:numId w:val="7"/>
                        </w:numPr>
                        <w:ind w:left="284" w:hanging="142"/>
                        <w:rPr>
                          <w:rFonts w:asciiTheme="minorHAnsi" w:hAnsiTheme="minorHAnsi"/>
                          <w:szCs w:val="24"/>
                        </w:rPr>
                      </w:pPr>
                      <w:r w:rsidRPr="00A00E52">
                        <w:rPr>
                          <w:rFonts w:asciiTheme="minorHAnsi" w:hAnsiTheme="minorHAnsi"/>
                          <w:szCs w:val="24"/>
                          <w:u w:val="single"/>
                        </w:rPr>
                        <w:t>Årlig kontroll med studieprogram</w:t>
                      </w:r>
                      <w:r w:rsidRPr="00A00E52">
                        <w:rPr>
                          <w:rFonts w:asciiTheme="minorHAnsi" w:hAnsiTheme="minorHAnsi"/>
                          <w:szCs w:val="24"/>
                        </w:rPr>
                        <w:br/>
                        <w:t xml:space="preserve">Ved den årlige kontrollen av om studieprogram oppfyller kriteriene, </w:t>
                      </w:r>
                      <w:r w:rsidR="00BC306B">
                        <w:rPr>
                          <w:rFonts w:asciiTheme="minorHAnsi" w:hAnsiTheme="minorHAnsi"/>
                          <w:szCs w:val="24"/>
                        </w:rPr>
                        <w:t>skal</w:t>
                      </w:r>
                      <w:r w:rsidRPr="00A00E52">
                        <w:rPr>
                          <w:rFonts w:asciiTheme="minorHAnsi" w:hAnsiTheme="minorHAnsi"/>
                          <w:szCs w:val="24"/>
                        </w:rPr>
                        <w:t xml:space="preserve"> sjekklisten i denne veilederen (</w:t>
                      </w:r>
                      <w:r w:rsidR="00E44E7B">
                        <w:rPr>
                          <w:rFonts w:asciiTheme="minorHAnsi" w:hAnsiTheme="minorHAnsi"/>
                          <w:szCs w:val="24"/>
                        </w:rPr>
                        <w:t xml:space="preserve">side </w:t>
                      </w:r>
                      <w:r w:rsidR="00AA6278">
                        <w:rPr>
                          <w:rFonts w:asciiTheme="minorHAnsi" w:hAnsiTheme="minorHAnsi"/>
                          <w:szCs w:val="24"/>
                        </w:rPr>
                        <w:t>3</w:t>
                      </w:r>
                      <w:r w:rsidRPr="00A00E52">
                        <w:rPr>
                          <w:rFonts w:asciiTheme="minorHAnsi" w:hAnsiTheme="minorHAnsi"/>
                          <w:szCs w:val="24"/>
                        </w:rPr>
                        <w:t>) benyttes.</w:t>
                      </w:r>
                    </w:p>
                    <w:p w14:paraId="1B57B7F5" w14:textId="77777777" w:rsidR="00A00E52" w:rsidRPr="00A00E52" w:rsidRDefault="00A00E52" w:rsidP="00A00E52">
                      <w:pPr>
                        <w:pStyle w:val="ListParagraph"/>
                        <w:rPr>
                          <w:rFonts w:asciiTheme="minorHAnsi" w:hAnsiTheme="minorHAnsi"/>
                          <w:szCs w:val="24"/>
                        </w:rPr>
                      </w:pPr>
                    </w:p>
                    <w:p w14:paraId="0A4D12B8" w14:textId="0CC409FD" w:rsidR="00A00E52" w:rsidRPr="00A00E52" w:rsidRDefault="00A00E52" w:rsidP="00A00E52">
                      <w:pPr>
                        <w:pStyle w:val="ListParagraph"/>
                        <w:numPr>
                          <w:ilvl w:val="0"/>
                          <w:numId w:val="7"/>
                        </w:numPr>
                        <w:ind w:left="284" w:hanging="142"/>
                        <w:rPr>
                          <w:rFonts w:asciiTheme="minorHAnsi" w:hAnsiTheme="minorHAnsi"/>
                          <w:szCs w:val="24"/>
                        </w:rPr>
                      </w:pPr>
                      <w:r w:rsidRPr="00A00E52">
                        <w:rPr>
                          <w:rFonts w:asciiTheme="minorHAnsi" w:hAnsiTheme="minorHAnsi"/>
                          <w:szCs w:val="24"/>
                          <w:u w:val="single"/>
                        </w:rPr>
                        <w:t>Evaluering av studieprogram</w:t>
                      </w:r>
                      <w:r>
                        <w:rPr>
                          <w:rFonts w:asciiTheme="minorHAnsi" w:hAnsiTheme="minorHAnsi"/>
                          <w:szCs w:val="24"/>
                        </w:rPr>
                        <w:br/>
                        <w:t xml:space="preserve">Veilederen bør brukes ved </w:t>
                      </w:r>
                      <w:r w:rsidR="001829DE">
                        <w:rPr>
                          <w:rFonts w:asciiTheme="minorHAnsi" w:hAnsiTheme="minorHAnsi"/>
                          <w:szCs w:val="24"/>
                        </w:rPr>
                        <w:t>periodisk evaluering av studieprogram.</w:t>
                      </w:r>
                      <w:r>
                        <w:rPr>
                          <w:rFonts w:asciiTheme="minorHAnsi" w:hAnsiTheme="minorHAnsi"/>
                          <w:szCs w:val="24"/>
                        </w:rPr>
                        <w:t xml:space="preserve"> </w:t>
                      </w:r>
                    </w:p>
                    <w:p w14:paraId="403BFFBC" w14:textId="77777777" w:rsidR="002B4DAC" w:rsidRDefault="002B4DAC"/>
                  </w:txbxContent>
                </v:textbox>
                <w10:wrap type="square" anchorx="margin" anchory="margin"/>
              </v:shape>
            </w:pict>
          </mc:Fallback>
        </mc:AlternateContent>
      </w:r>
    </w:p>
    <w:p w14:paraId="733642DC" w14:textId="0C4A3354" w:rsidR="00D754EA" w:rsidRDefault="000761B5">
      <w:r>
        <w:t xml:space="preserve">Sist oppdatert: </w:t>
      </w:r>
      <w:r w:rsidR="002B2F92">
        <w:t>30</w:t>
      </w:r>
      <w:r w:rsidR="00F75808">
        <w:t>.0</w:t>
      </w:r>
      <w:r w:rsidR="002B2F92">
        <w:t>8</w:t>
      </w:r>
      <w:r w:rsidR="00F75808">
        <w:t>.2022</w:t>
      </w:r>
      <w:r w:rsidR="00D754EA">
        <w:br w:type="page"/>
      </w:r>
    </w:p>
    <w:sdt>
      <w:sdtPr>
        <w:rPr>
          <w:rFonts w:asciiTheme="minorHAnsi" w:eastAsiaTheme="minorHAnsi" w:hAnsiTheme="minorHAnsi" w:cstheme="minorBidi"/>
          <w:color w:val="auto"/>
          <w:sz w:val="22"/>
          <w:szCs w:val="22"/>
          <w:lang w:eastAsia="en-US"/>
        </w:rPr>
        <w:id w:val="-1857725314"/>
        <w:docPartObj>
          <w:docPartGallery w:val="Table of Contents"/>
          <w:docPartUnique/>
        </w:docPartObj>
      </w:sdtPr>
      <w:sdtEndPr>
        <w:rPr>
          <w:b/>
          <w:bCs/>
        </w:rPr>
      </w:sdtEndPr>
      <w:sdtContent>
        <w:p w14:paraId="0FE88760" w14:textId="77777777" w:rsidR="00D754EA" w:rsidRDefault="00D754EA">
          <w:pPr>
            <w:pStyle w:val="TOCHeading"/>
          </w:pPr>
          <w:r>
            <w:t>Innhold</w:t>
          </w:r>
        </w:p>
        <w:p w14:paraId="6522709D" w14:textId="746CEBDC" w:rsidR="00BD5133" w:rsidRDefault="00D754EA">
          <w:pPr>
            <w:pStyle w:val="TOC1"/>
            <w:tabs>
              <w:tab w:val="right" w:leader="dot" w:pos="9016"/>
            </w:tabs>
            <w:rPr>
              <w:rFonts w:eastAsiaTheme="minorEastAsia"/>
              <w:noProof/>
              <w:lang w:eastAsia="nb-NO"/>
            </w:rPr>
          </w:pPr>
          <w:r>
            <w:fldChar w:fldCharType="begin"/>
          </w:r>
          <w:r>
            <w:instrText xml:space="preserve"> TOC \o "1-3" \h \z \u </w:instrText>
          </w:r>
          <w:r>
            <w:fldChar w:fldCharType="separate"/>
          </w:r>
          <w:hyperlink w:anchor="_Toc112934265" w:history="1">
            <w:r w:rsidR="00BD5133" w:rsidRPr="00C567C8">
              <w:rPr>
                <w:rStyle w:val="Hyperlink"/>
                <w:noProof/>
              </w:rPr>
              <w:t>Sjekkliste:</w:t>
            </w:r>
            <w:r w:rsidR="00BD5133">
              <w:rPr>
                <w:noProof/>
                <w:webHidden/>
              </w:rPr>
              <w:tab/>
            </w:r>
            <w:r w:rsidR="00BD5133">
              <w:rPr>
                <w:noProof/>
                <w:webHidden/>
              </w:rPr>
              <w:fldChar w:fldCharType="begin"/>
            </w:r>
            <w:r w:rsidR="00BD5133">
              <w:rPr>
                <w:noProof/>
                <w:webHidden/>
              </w:rPr>
              <w:instrText xml:space="preserve"> PAGEREF _Toc112934265 \h </w:instrText>
            </w:r>
            <w:r w:rsidR="00BD5133">
              <w:rPr>
                <w:noProof/>
                <w:webHidden/>
              </w:rPr>
            </w:r>
            <w:r w:rsidR="00BD5133">
              <w:rPr>
                <w:noProof/>
                <w:webHidden/>
              </w:rPr>
              <w:fldChar w:fldCharType="separate"/>
            </w:r>
            <w:r w:rsidR="00BD5133">
              <w:rPr>
                <w:noProof/>
                <w:webHidden/>
              </w:rPr>
              <w:t>3</w:t>
            </w:r>
            <w:r w:rsidR="00BD5133">
              <w:rPr>
                <w:noProof/>
                <w:webHidden/>
              </w:rPr>
              <w:fldChar w:fldCharType="end"/>
            </w:r>
          </w:hyperlink>
        </w:p>
        <w:p w14:paraId="75471644" w14:textId="206EF9D6" w:rsidR="00BD5133" w:rsidRDefault="00D52FA5">
          <w:pPr>
            <w:pStyle w:val="TOC1"/>
            <w:tabs>
              <w:tab w:val="right" w:leader="dot" w:pos="9016"/>
            </w:tabs>
            <w:rPr>
              <w:rFonts w:eastAsiaTheme="minorEastAsia"/>
              <w:noProof/>
              <w:lang w:eastAsia="nb-NO"/>
            </w:rPr>
          </w:pPr>
          <w:hyperlink w:anchor="_Toc112934266" w:history="1">
            <w:r w:rsidR="00BD5133" w:rsidRPr="00C567C8">
              <w:rPr>
                <w:rStyle w:val="Hyperlink"/>
                <w:noProof/>
              </w:rPr>
              <w:t>Nærmere beskrivelse av kriteriene</w:t>
            </w:r>
            <w:r w:rsidR="00BD5133">
              <w:rPr>
                <w:noProof/>
                <w:webHidden/>
              </w:rPr>
              <w:tab/>
            </w:r>
            <w:r w:rsidR="00BD5133">
              <w:rPr>
                <w:noProof/>
                <w:webHidden/>
              </w:rPr>
              <w:fldChar w:fldCharType="begin"/>
            </w:r>
            <w:r w:rsidR="00BD5133">
              <w:rPr>
                <w:noProof/>
                <w:webHidden/>
              </w:rPr>
              <w:instrText xml:space="preserve"> PAGEREF _Toc112934266 \h </w:instrText>
            </w:r>
            <w:r w:rsidR="00BD5133">
              <w:rPr>
                <w:noProof/>
                <w:webHidden/>
              </w:rPr>
            </w:r>
            <w:r w:rsidR="00BD5133">
              <w:rPr>
                <w:noProof/>
                <w:webHidden/>
              </w:rPr>
              <w:fldChar w:fldCharType="separate"/>
            </w:r>
            <w:r w:rsidR="00BD5133">
              <w:rPr>
                <w:noProof/>
                <w:webHidden/>
              </w:rPr>
              <w:t>4</w:t>
            </w:r>
            <w:r w:rsidR="00BD5133">
              <w:rPr>
                <w:noProof/>
                <w:webHidden/>
              </w:rPr>
              <w:fldChar w:fldCharType="end"/>
            </w:r>
          </w:hyperlink>
        </w:p>
        <w:p w14:paraId="432E29BC" w14:textId="389AB8F7" w:rsidR="00BD5133" w:rsidRDefault="00D52FA5">
          <w:pPr>
            <w:pStyle w:val="TOC2"/>
            <w:tabs>
              <w:tab w:val="left" w:pos="660"/>
              <w:tab w:val="right" w:leader="dot" w:pos="9016"/>
            </w:tabs>
            <w:rPr>
              <w:rFonts w:eastAsiaTheme="minorEastAsia"/>
              <w:noProof/>
              <w:lang w:eastAsia="nb-NO"/>
            </w:rPr>
          </w:pPr>
          <w:hyperlink w:anchor="_Toc112934267" w:history="1">
            <w:r w:rsidR="00BD5133" w:rsidRPr="00C567C8">
              <w:rPr>
                <w:rStyle w:val="Hyperlink"/>
                <w:noProof/>
              </w:rPr>
              <w:t>1.</w:t>
            </w:r>
            <w:r w:rsidR="00BD5133">
              <w:rPr>
                <w:rFonts w:eastAsiaTheme="minorEastAsia"/>
                <w:noProof/>
                <w:lang w:eastAsia="nb-NO"/>
              </w:rPr>
              <w:tab/>
            </w:r>
            <w:r w:rsidR="00BD5133" w:rsidRPr="00C567C8">
              <w:rPr>
                <w:rStyle w:val="Hyperlink"/>
                <w:noProof/>
              </w:rPr>
              <w:t>Overordnet beskrivelse av programmet</w:t>
            </w:r>
            <w:r w:rsidR="00BD5133">
              <w:rPr>
                <w:noProof/>
                <w:webHidden/>
              </w:rPr>
              <w:tab/>
            </w:r>
            <w:r w:rsidR="00BD5133">
              <w:rPr>
                <w:noProof/>
                <w:webHidden/>
              </w:rPr>
              <w:fldChar w:fldCharType="begin"/>
            </w:r>
            <w:r w:rsidR="00BD5133">
              <w:rPr>
                <w:noProof/>
                <w:webHidden/>
              </w:rPr>
              <w:instrText xml:space="preserve"> PAGEREF _Toc112934267 \h </w:instrText>
            </w:r>
            <w:r w:rsidR="00BD5133">
              <w:rPr>
                <w:noProof/>
                <w:webHidden/>
              </w:rPr>
            </w:r>
            <w:r w:rsidR="00BD5133">
              <w:rPr>
                <w:noProof/>
                <w:webHidden/>
              </w:rPr>
              <w:fldChar w:fldCharType="separate"/>
            </w:r>
            <w:r w:rsidR="00BD5133">
              <w:rPr>
                <w:noProof/>
                <w:webHidden/>
              </w:rPr>
              <w:t>4</w:t>
            </w:r>
            <w:r w:rsidR="00BD5133">
              <w:rPr>
                <w:noProof/>
                <w:webHidden/>
              </w:rPr>
              <w:fldChar w:fldCharType="end"/>
            </w:r>
          </w:hyperlink>
        </w:p>
        <w:p w14:paraId="5D03F506" w14:textId="2CDDEBAA" w:rsidR="00BD5133" w:rsidRDefault="00D52FA5">
          <w:pPr>
            <w:pStyle w:val="TOC2"/>
            <w:tabs>
              <w:tab w:val="left" w:pos="660"/>
              <w:tab w:val="right" w:leader="dot" w:pos="9016"/>
            </w:tabs>
            <w:rPr>
              <w:rFonts w:eastAsiaTheme="minorEastAsia"/>
              <w:noProof/>
              <w:lang w:eastAsia="nb-NO"/>
            </w:rPr>
          </w:pPr>
          <w:hyperlink w:anchor="_Toc112934268" w:history="1">
            <w:r w:rsidR="00BD5133" w:rsidRPr="00C567C8">
              <w:rPr>
                <w:rStyle w:val="Hyperlink"/>
                <w:noProof/>
              </w:rPr>
              <w:t>4.</w:t>
            </w:r>
            <w:r w:rsidR="00BD5133">
              <w:rPr>
                <w:rFonts w:eastAsiaTheme="minorEastAsia"/>
                <w:noProof/>
                <w:lang w:eastAsia="nb-NO"/>
              </w:rPr>
              <w:tab/>
            </w:r>
            <w:r w:rsidR="00BD5133" w:rsidRPr="00C567C8">
              <w:rPr>
                <w:rStyle w:val="Hyperlink"/>
                <w:noProof/>
              </w:rPr>
              <w:t>Kostnadsberegning og finansiering</w:t>
            </w:r>
            <w:r w:rsidR="00BD5133">
              <w:rPr>
                <w:noProof/>
                <w:webHidden/>
              </w:rPr>
              <w:tab/>
            </w:r>
            <w:r w:rsidR="00BD5133">
              <w:rPr>
                <w:noProof/>
                <w:webHidden/>
              </w:rPr>
              <w:fldChar w:fldCharType="begin"/>
            </w:r>
            <w:r w:rsidR="00BD5133">
              <w:rPr>
                <w:noProof/>
                <w:webHidden/>
              </w:rPr>
              <w:instrText xml:space="preserve"> PAGEREF _Toc112934268 \h </w:instrText>
            </w:r>
            <w:r w:rsidR="00BD5133">
              <w:rPr>
                <w:noProof/>
                <w:webHidden/>
              </w:rPr>
            </w:r>
            <w:r w:rsidR="00BD5133">
              <w:rPr>
                <w:noProof/>
                <w:webHidden/>
              </w:rPr>
              <w:fldChar w:fldCharType="separate"/>
            </w:r>
            <w:r w:rsidR="00BD5133">
              <w:rPr>
                <w:noProof/>
                <w:webHidden/>
              </w:rPr>
              <w:t>4</w:t>
            </w:r>
            <w:r w:rsidR="00BD5133">
              <w:rPr>
                <w:noProof/>
                <w:webHidden/>
              </w:rPr>
              <w:fldChar w:fldCharType="end"/>
            </w:r>
          </w:hyperlink>
        </w:p>
        <w:p w14:paraId="7BDBDE50" w14:textId="5D91CD03" w:rsidR="00BD5133" w:rsidRDefault="00D52FA5">
          <w:pPr>
            <w:pStyle w:val="TOC2"/>
            <w:tabs>
              <w:tab w:val="left" w:pos="660"/>
              <w:tab w:val="right" w:leader="dot" w:pos="9016"/>
            </w:tabs>
            <w:rPr>
              <w:rFonts w:eastAsiaTheme="minorEastAsia"/>
              <w:noProof/>
              <w:lang w:eastAsia="nb-NO"/>
            </w:rPr>
          </w:pPr>
          <w:hyperlink w:anchor="_Toc112934269" w:history="1">
            <w:r w:rsidR="00BD5133" w:rsidRPr="00C567C8">
              <w:rPr>
                <w:rStyle w:val="Hyperlink"/>
                <w:noProof/>
              </w:rPr>
              <w:t>6.</w:t>
            </w:r>
            <w:r w:rsidR="00BD5133">
              <w:rPr>
                <w:rFonts w:eastAsiaTheme="minorEastAsia"/>
                <w:noProof/>
                <w:lang w:eastAsia="nb-NO"/>
              </w:rPr>
              <w:tab/>
            </w:r>
            <w:r w:rsidR="00BD5133" w:rsidRPr="00C567C8">
              <w:rPr>
                <w:rStyle w:val="Hyperlink"/>
                <w:noProof/>
              </w:rPr>
              <w:t>Studentrekruttering og markedsvurdering</w:t>
            </w:r>
            <w:r w:rsidR="00BD5133">
              <w:rPr>
                <w:noProof/>
                <w:webHidden/>
              </w:rPr>
              <w:tab/>
            </w:r>
            <w:r w:rsidR="00BD5133">
              <w:rPr>
                <w:noProof/>
                <w:webHidden/>
              </w:rPr>
              <w:fldChar w:fldCharType="begin"/>
            </w:r>
            <w:r w:rsidR="00BD5133">
              <w:rPr>
                <w:noProof/>
                <w:webHidden/>
              </w:rPr>
              <w:instrText xml:space="preserve"> PAGEREF _Toc112934269 \h </w:instrText>
            </w:r>
            <w:r w:rsidR="00BD5133">
              <w:rPr>
                <w:noProof/>
                <w:webHidden/>
              </w:rPr>
            </w:r>
            <w:r w:rsidR="00BD5133">
              <w:rPr>
                <w:noProof/>
                <w:webHidden/>
              </w:rPr>
              <w:fldChar w:fldCharType="separate"/>
            </w:r>
            <w:r w:rsidR="00BD5133">
              <w:rPr>
                <w:noProof/>
                <w:webHidden/>
              </w:rPr>
              <w:t>5</w:t>
            </w:r>
            <w:r w:rsidR="00BD5133">
              <w:rPr>
                <w:noProof/>
                <w:webHidden/>
              </w:rPr>
              <w:fldChar w:fldCharType="end"/>
            </w:r>
          </w:hyperlink>
        </w:p>
        <w:p w14:paraId="3CEC9BEC" w14:textId="7D945CC3" w:rsidR="00BD5133" w:rsidRDefault="00D52FA5">
          <w:pPr>
            <w:pStyle w:val="TOC2"/>
            <w:tabs>
              <w:tab w:val="left" w:pos="660"/>
              <w:tab w:val="right" w:leader="dot" w:pos="9016"/>
            </w:tabs>
            <w:rPr>
              <w:rFonts w:eastAsiaTheme="minorEastAsia"/>
              <w:noProof/>
              <w:lang w:eastAsia="nb-NO"/>
            </w:rPr>
          </w:pPr>
          <w:hyperlink w:anchor="_Toc112934270" w:history="1">
            <w:r w:rsidR="00BD5133" w:rsidRPr="00C567C8">
              <w:rPr>
                <w:rStyle w:val="Hyperlink"/>
                <w:noProof/>
              </w:rPr>
              <w:t>7.</w:t>
            </w:r>
            <w:r w:rsidR="00BD5133">
              <w:rPr>
                <w:rFonts w:eastAsiaTheme="minorEastAsia"/>
                <w:noProof/>
                <w:lang w:eastAsia="nb-NO"/>
              </w:rPr>
              <w:tab/>
            </w:r>
            <w:r w:rsidR="00BD5133" w:rsidRPr="00C567C8">
              <w:rPr>
                <w:rStyle w:val="Hyperlink"/>
                <w:noProof/>
              </w:rPr>
              <w:t>Studiets navn, grad og tittel</w:t>
            </w:r>
            <w:r w:rsidR="00BD5133">
              <w:rPr>
                <w:noProof/>
                <w:webHidden/>
              </w:rPr>
              <w:tab/>
            </w:r>
            <w:r w:rsidR="00BD5133">
              <w:rPr>
                <w:noProof/>
                <w:webHidden/>
              </w:rPr>
              <w:fldChar w:fldCharType="begin"/>
            </w:r>
            <w:r w:rsidR="00BD5133">
              <w:rPr>
                <w:noProof/>
                <w:webHidden/>
              </w:rPr>
              <w:instrText xml:space="preserve"> PAGEREF _Toc112934270 \h </w:instrText>
            </w:r>
            <w:r w:rsidR="00BD5133">
              <w:rPr>
                <w:noProof/>
                <w:webHidden/>
              </w:rPr>
            </w:r>
            <w:r w:rsidR="00BD5133">
              <w:rPr>
                <w:noProof/>
                <w:webHidden/>
              </w:rPr>
              <w:fldChar w:fldCharType="separate"/>
            </w:r>
            <w:r w:rsidR="00BD5133">
              <w:rPr>
                <w:noProof/>
                <w:webHidden/>
              </w:rPr>
              <w:t>5</w:t>
            </w:r>
            <w:r w:rsidR="00BD5133">
              <w:rPr>
                <w:noProof/>
                <w:webHidden/>
              </w:rPr>
              <w:fldChar w:fldCharType="end"/>
            </w:r>
          </w:hyperlink>
        </w:p>
        <w:p w14:paraId="5C26861F" w14:textId="156DA66D" w:rsidR="00BD5133" w:rsidRDefault="00D52FA5">
          <w:pPr>
            <w:pStyle w:val="TOC2"/>
            <w:tabs>
              <w:tab w:val="left" w:pos="660"/>
              <w:tab w:val="right" w:leader="dot" w:pos="9016"/>
            </w:tabs>
            <w:rPr>
              <w:rFonts w:eastAsiaTheme="minorEastAsia"/>
              <w:noProof/>
              <w:lang w:eastAsia="nb-NO"/>
            </w:rPr>
          </w:pPr>
          <w:hyperlink w:anchor="_Toc112934271" w:history="1">
            <w:r w:rsidR="00BD5133" w:rsidRPr="00C567C8">
              <w:rPr>
                <w:rStyle w:val="Hyperlink"/>
                <w:noProof/>
              </w:rPr>
              <w:t>8.</w:t>
            </w:r>
            <w:r w:rsidR="00BD5133">
              <w:rPr>
                <w:rFonts w:eastAsiaTheme="minorEastAsia"/>
                <w:noProof/>
                <w:lang w:eastAsia="nb-NO"/>
              </w:rPr>
              <w:tab/>
            </w:r>
            <w:r w:rsidR="00BD5133" w:rsidRPr="00C567C8">
              <w:rPr>
                <w:rStyle w:val="Hyperlink"/>
                <w:noProof/>
              </w:rPr>
              <w:t>Rammeplan</w:t>
            </w:r>
            <w:r w:rsidR="00BD5133">
              <w:rPr>
                <w:noProof/>
                <w:webHidden/>
              </w:rPr>
              <w:tab/>
            </w:r>
            <w:r w:rsidR="00BD5133">
              <w:rPr>
                <w:noProof/>
                <w:webHidden/>
              </w:rPr>
              <w:fldChar w:fldCharType="begin"/>
            </w:r>
            <w:r w:rsidR="00BD5133">
              <w:rPr>
                <w:noProof/>
                <w:webHidden/>
              </w:rPr>
              <w:instrText xml:space="preserve"> PAGEREF _Toc112934271 \h </w:instrText>
            </w:r>
            <w:r w:rsidR="00BD5133">
              <w:rPr>
                <w:noProof/>
                <w:webHidden/>
              </w:rPr>
            </w:r>
            <w:r w:rsidR="00BD5133">
              <w:rPr>
                <w:noProof/>
                <w:webHidden/>
              </w:rPr>
              <w:fldChar w:fldCharType="separate"/>
            </w:r>
            <w:r w:rsidR="00BD5133">
              <w:rPr>
                <w:noProof/>
                <w:webHidden/>
              </w:rPr>
              <w:t>5</w:t>
            </w:r>
            <w:r w:rsidR="00BD5133">
              <w:rPr>
                <w:noProof/>
                <w:webHidden/>
              </w:rPr>
              <w:fldChar w:fldCharType="end"/>
            </w:r>
          </w:hyperlink>
        </w:p>
        <w:p w14:paraId="4CF447DA" w14:textId="639813AB" w:rsidR="00BD5133" w:rsidRDefault="00D52FA5">
          <w:pPr>
            <w:pStyle w:val="TOC2"/>
            <w:tabs>
              <w:tab w:val="left" w:pos="660"/>
              <w:tab w:val="right" w:leader="dot" w:pos="9016"/>
            </w:tabs>
            <w:rPr>
              <w:rFonts w:eastAsiaTheme="minorEastAsia"/>
              <w:noProof/>
              <w:lang w:eastAsia="nb-NO"/>
            </w:rPr>
          </w:pPr>
          <w:hyperlink w:anchor="_Toc112934272" w:history="1">
            <w:r w:rsidR="00BD5133" w:rsidRPr="00C567C8">
              <w:rPr>
                <w:rStyle w:val="Hyperlink"/>
                <w:noProof/>
              </w:rPr>
              <w:t>9.</w:t>
            </w:r>
            <w:r w:rsidR="00BD5133">
              <w:rPr>
                <w:rFonts w:eastAsiaTheme="minorEastAsia"/>
                <w:noProof/>
                <w:lang w:eastAsia="nb-NO"/>
              </w:rPr>
              <w:tab/>
            </w:r>
            <w:r w:rsidR="00BD5133" w:rsidRPr="00C567C8">
              <w:rPr>
                <w:rStyle w:val="Hyperlink"/>
                <w:noProof/>
              </w:rPr>
              <w:t>Skikkethetsvurdering</w:t>
            </w:r>
            <w:r w:rsidR="00BD5133">
              <w:rPr>
                <w:noProof/>
                <w:webHidden/>
              </w:rPr>
              <w:tab/>
            </w:r>
            <w:r w:rsidR="00BD5133">
              <w:rPr>
                <w:noProof/>
                <w:webHidden/>
              </w:rPr>
              <w:fldChar w:fldCharType="begin"/>
            </w:r>
            <w:r w:rsidR="00BD5133">
              <w:rPr>
                <w:noProof/>
                <w:webHidden/>
              </w:rPr>
              <w:instrText xml:space="preserve"> PAGEREF _Toc112934272 \h </w:instrText>
            </w:r>
            <w:r w:rsidR="00BD5133">
              <w:rPr>
                <w:noProof/>
                <w:webHidden/>
              </w:rPr>
            </w:r>
            <w:r w:rsidR="00BD5133">
              <w:rPr>
                <w:noProof/>
                <w:webHidden/>
              </w:rPr>
              <w:fldChar w:fldCharType="separate"/>
            </w:r>
            <w:r w:rsidR="00BD5133">
              <w:rPr>
                <w:noProof/>
                <w:webHidden/>
              </w:rPr>
              <w:t>5</w:t>
            </w:r>
            <w:r w:rsidR="00BD5133">
              <w:rPr>
                <w:noProof/>
                <w:webHidden/>
              </w:rPr>
              <w:fldChar w:fldCharType="end"/>
            </w:r>
          </w:hyperlink>
        </w:p>
        <w:p w14:paraId="527541F2" w14:textId="2436B299" w:rsidR="00BD5133" w:rsidRDefault="00D52FA5">
          <w:pPr>
            <w:pStyle w:val="TOC2"/>
            <w:tabs>
              <w:tab w:val="left" w:pos="880"/>
              <w:tab w:val="right" w:leader="dot" w:pos="9016"/>
            </w:tabs>
            <w:rPr>
              <w:rFonts w:eastAsiaTheme="minorEastAsia"/>
              <w:noProof/>
              <w:lang w:eastAsia="nb-NO"/>
            </w:rPr>
          </w:pPr>
          <w:hyperlink w:anchor="_Toc112934273" w:history="1">
            <w:r w:rsidR="00BD5133" w:rsidRPr="00C567C8">
              <w:rPr>
                <w:rStyle w:val="Hyperlink"/>
                <w:noProof/>
              </w:rPr>
              <w:t>10</w:t>
            </w:r>
            <w:r w:rsidR="00BD5133">
              <w:rPr>
                <w:rFonts w:eastAsiaTheme="minorEastAsia"/>
                <w:noProof/>
                <w:lang w:eastAsia="nb-NO"/>
              </w:rPr>
              <w:tab/>
            </w:r>
            <w:r w:rsidR="00BD5133" w:rsidRPr="00C567C8">
              <w:rPr>
                <w:rStyle w:val="Hyperlink"/>
                <w:noProof/>
              </w:rPr>
              <w:t>Arbeidsomfang</w:t>
            </w:r>
            <w:r w:rsidR="00BD5133">
              <w:rPr>
                <w:noProof/>
                <w:webHidden/>
              </w:rPr>
              <w:tab/>
            </w:r>
            <w:r w:rsidR="00BD5133">
              <w:rPr>
                <w:noProof/>
                <w:webHidden/>
              </w:rPr>
              <w:fldChar w:fldCharType="begin"/>
            </w:r>
            <w:r w:rsidR="00BD5133">
              <w:rPr>
                <w:noProof/>
                <w:webHidden/>
              </w:rPr>
              <w:instrText xml:space="preserve"> PAGEREF _Toc112934273 \h </w:instrText>
            </w:r>
            <w:r w:rsidR="00BD5133">
              <w:rPr>
                <w:noProof/>
                <w:webHidden/>
              </w:rPr>
            </w:r>
            <w:r w:rsidR="00BD5133">
              <w:rPr>
                <w:noProof/>
                <w:webHidden/>
              </w:rPr>
              <w:fldChar w:fldCharType="separate"/>
            </w:r>
            <w:r w:rsidR="00BD5133">
              <w:rPr>
                <w:noProof/>
                <w:webHidden/>
              </w:rPr>
              <w:t>5</w:t>
            </w:r>
            <w:r w:rsidR="00BD5133">
              <w:rPr>
                <w:noProof/>
                <w:webHidden/>
              </w:rPr>
              <w:fldChar w:fldCharType="end"/>
            </w:r>
          </w:hyperlink>
        </w:p>
        <w:p w14:paraId="776FD340" w14:textId="43C1A3AC" w:rsidR="00BD5133" w:rsidRDefault="00D52FA5">
          <w:pPr>
            <w:pStyle w:val="TOC2"/>
            <w:tabs>
              <w:tab w:val="left" w:pos="880"/>
              <w:tab w:val="right" w:leader="dot" w:pos="9016"/>
            </w:tabs>
            <w:rPr>
              <w:rFonts w:eastAsiaTheme="minorEastAsia"/>
              <w:noProof/>
              <w:lang w:eastAsia="nb-NO"/>
            </w:rPr>
          </w:pPr>
          <w:hyperlink w:anchor="_Toc112934274" w:history="1">
            <w:r w:rsidR="00BD5133" w:rsidRPr="00C567C8">
              <w:rPr>
                <w:rStyle w:val="Hyperlink"/>
                <w:noProof/>
              </w:rPr>
              <w:t>11.</w:t>
            </w:r>
            <w:r w:rsidR="00BD5133">
              <w:rPr>
                <w:rFonts w:eastAsiaTheme="minorEastAsia"/>
                <w:noProof/>
                <w:lang w:eastAsia="nb-NO"/>
              </w:rPr>
              <w:tab/>
            </w:r>
            <w:r w:rsidR="00BD5133" w:rsidRPr="00C567C8">
              <w:rPr>
                <w:rStyle w:val="Hyperlink"/>
                <w:noProof/>
              </w:rPr>
              <w:t>Avtaler</w:t>
            </w:r>
            <w:r w:rsidR="00BD5133">
              <w:rPr>
                <w:noProof/>
                <w:webHidden/>
              </w:rPr>
              <w:tab/>
            </w:r>
            <w:r w:rsidR="00BD5133">
              <w:rPr>
                <w:noProof/>
                <w:webHidden/>
              </w:rPr>
              <w:fldChar w:fldCharType="begin"/>
            </w:r>
            <w:r w:rsidR="00BD5133">
              <w:rPr>
                <w:noProof/>
                <w:webHidden/>
              </w:rPr>
              <w:instrText xml:space="preserve"> PAGEREF _Toc112934274 \h </w:instrText>
            </w:r>
            <w:r w:rsidR="00BD5133">
              <w:rPr>
                <w:noProof/>
                <w:webHidden/>
              </w:rPr>
            </w:r>
            <w:r w:rsidR="00BD5133">
              <w:rPr>
                <w:noProof/>
                <w:webHidden/>
              </w:rPr>
              <w:fldChar w:fldCharType="separate"/>
            </w:r>
            <w:r w:rsidR="00BD5133">
              <w:rPr>
                <w:noProof/>
                <w:webHidden/>
              </w:rPr>
              <w:t>5</w:t>
            </w:r>
            <w:r w:rsidR="00BD5133">
              <w:rPr>
                <w:noProof/>
                <w:webHidden/>
              </w:rPr>
              <w:fldChar w:fldCharType="end"/>
            </w:r>
          </w:hyperlink>
        </w:p>
        <w:p w14:paraId="18084580" w14:textId="57ADF594" w:rsidR="00BD5133" w:rsidRDefault="00D52FA5">
          <w:pPr>
            <w:pStyle w:val="TOC2"/>
            <w:tabs>
              <w:tab w:val="right" w:leader="dot" w:pos="9016"/>
            </w:tabs>
            <w:rPr>
              <w:rFonts w:eastAsiaTheme="minorEastAsia"/>
              <w:noProof/>
              <w:lang w:eastAsia="nb-NO"/>
            </w:rPr>
          </w:pPr>
          <w:hyperlink w:anchor="_Toc112934275" w:history="1">
            <w:r w:rsidR="00BD5133" w:rsidRPr="00C567C8">
              <w:rPr>
                <w:rStyle w:val="Hyperlink"/>
                <w:noProof/>
              </w:rPr>
              <w:t>12. Opptak</w:t>
            </w:r>
            <w:r w:rsidR="00BD5133">
              <w:rPr>
                <w:noProof/>
                <w:webHidden/>
              </w:rPr>
              <w:tab/>
            </w:r>
            <w:r w:rsidR="00BD5133">
              <w:rPr>
                <w:noProof/>
                <w:webHidden/>
              </w:rPr>
              <w:fldChar w:fldCharType="begin"/>
            </w:r>
            <w:r w:rsidR="00BD5133">
              <w:rPr>
                <w:noProof/>
                <w:webHidden/>
              </w:rPr>
              <w:instrText xml:space="preserve"> PAGEREF _Toc112934275 \h </w:instrText>
            </w:r>
            <w:r w:rsidR="00BD5133">
              <w:rPr>
                <w:noProof/>
                <w:webHidden/>
              </w:rPr>
            </w:r>
            <w:r w:rsidR="00BD5133">
              <w:rPr>
                <w:noProof/>
                <w:webHidden/>
              </w:rPr>
              <w:fldChar w:fldCharType="separate"/>
            </w:r>
            <w:r w:rsidR="00BD5133">
              <w:rPr>
                <w:noProof/>
                <w:webHidden/>
              </w:rPr>
              <w:t>6</w:t>
            </w:r>
            <w:r w:rsidR="00BD5133">
              <w:rPr>
                <w:noProof/>
                <w:webHidden/>
              </w:rPr>
              <w:fldChar w:fldCharType="end"/>
            </w:r>
          </w:hyperlink>
        </w:p>
        <w:p w14:paraId="105EEDBC" w14:textId="4E6029C6" w:rsidR="00BD5133" w:rsidRDefault="00D52FA5">
          <w:pPr>
            <w:pStyle w:val="TOC2"/>
            <w:tabs>
              <w:tab w:val="left" w:pos="880"/>
              <w:tab w:val="right" w:leader="dot" w:pos="9016"/>
            </w:tabs>
            <w:rPr>
              <w:rFonts w:eastAsiaTheme="minorEastAsia"/>
              <w:noProof/>
              <w:lang w:eastAsia="nb-NO"/>
            </w:rPr>
          </w:pPr>
          <w:hyperlink w:anchor="_Toc112934276" w:history="1">
            <w:r w:rsidR="00BD5133" w:rsidRPr="00C567C8">
              <w:rPr>
                <w:rStyle w:val="Hyperlink"/>
                <w:noProof/>
              </w:rPr>
              <w:t>13.</w:t>
            </w:r>
            <w:r w:rsidR="00BD5133">
              <w:rPr>
                <w:rFonts w:eastAsiaTheme="minorEastAsia"/>
                <w:noProof/>
                <w:lang w:eastAsia="nb-NO"/>
              </w:rPr>
              <w:tab/>
            </w:r>
            <w:r w:rsidR="00BD5133" w:rsidRPr="00C567C8">
              <w:rPr>
                <w:rStyle w:val="Hyperlink"/>
                <w:noProof/>
              </w:rPr>
              <w:t>Ex.phil.</w:t>
            </w:r>
            <w:r w:rsidR="00BD5133">
              <w:rPr>
                <w:noProof/>
                <w:webHidden/>
              </w:rPr>
              <w:tab/>
            </w:r>
            <w:r w:rsidR="00BD5133">
              <w:rPr>
                <w:noProof/>
                <w:webHidden/>
              </w:rPr>
              <w:fldChar w:fldCharType="begin"/>
            </w:r>
            <w:r w:rsidR="00BD5133">
              <w:rPr>
                <w:noProof/>
                <w:webHidden/>
              </w:rPr>
              <w:instrText xml:space="preserve"> PAGEREF _Toc112934276 \h </w:instrText>
            </w:r>
            <w:r w:rsidR="00BD5133">
              <w:rPr>
                <w:noProof/>
                <w:webHidden/>
              </w:rPr>
            </w:r>
            <w:r w:rsidR="00BD5133">
              <w:rPr>
                <w:noProof/>
                <w:webHidden/>
              </w:rPr>
              <w:fldChar w:fldCharType="separate"/>
            </w:r>
            <w:r w:rsidR="00BD5133">
              <w:rPr>
                <w:noProof/>
                <w:webHidden/>
              </w:rPr>
              <w:t>6</w:t>
            </w:r>
            <w:r w:rsidR="00BD5133">
              <w:rPr>
                <w:noProof/>
                <w:webHidden/>
              </w:rPr>
              <w:fldChar w:fldCharType="end"/>
            </w:r>
          </w:hyperlink>
        </w:p>
        <w:p w14:paraId="24D2FB8C" w14:textId="14A3C97D" w:rsidR="00BD5133" w:rsidRDefault="00D52FA5">
          <w:pPr>
            <w:pStyle w:val="TOC2"/>
            <w:tabs>
              <w:tab w:val="left" w:pos="880"/>
              <w:tab w:val="right" w:leader="dot" w:pos="9016"/>
            </w:tabs>
            <w:rPr>
              <w:rFonts w:eastAsiaTheme="minorEastAsia"/>
              <w:noProof/>
              <w:lang w:eastAsia="nb-NO"/>
            </w:rPr>
          </w:pPr>
          <w:hyperlink w:anchor="_Toc112934277" w:history="1">
            <w:r w:rsidR="00BD5133" w:rsidRPr="00C567C8">
              <w:rPr>
                <w:rStyle w:val="Hyperlink"/>
                <w:noProof/>
              </w:rPr>
              <w:t>14.</w:t>
            </w:r>
            <w:r w:rsidR="00BD5133">
              <w:rPr>
                <w:rFonts w:eastAsiaTheme="minorEastAsia"/>
                <w:noProof/>
                <w:lang w:eastAsia="nb-NO"/>
              </w:rPr>
              <w:tab/>
            </w:r>
            <w:r w:rsidR="00BD5133" w:rsidRPr="00C567C8">
              <w:rPr>
                <w:rStyle w:val="Hyperlink"/>
                <w:noProof/>
              </w:rPr>
              <w:t>Fordypning – bachelor</w:t>
            </w:r>
            <w:r w:rsidR="00BD5133">
              <w:rPr>
                <w:noProof/>
                <w:webHidden/>
              </w:rPr>
              <w:tab/>
            </w:r>
            <w:r w:rsidR="00BD5133">
              <w:rPr>
                <w:noProof/>
                <w:webHidden/>
              </w:rPr>
              <w:fldChar w:fldCharType="begin"/>
            </w:r>
            <w:r w:rsidR="00BD5133">
              <w:rPr>
                <w:noProof/>
                <w:webHidden/>
              </w:rPr>
              <w:instrText xml:space="preserve"> PAGEREF _Toc112934277 \h </w:instrText>
            </w:r>
            <w:r w:rsidR="00BD5133">
              <w:rPr>
                <w:noProof/>
                <w:webHidden/>
              </w:rPr>
            </w:r>
            <w:r w:rsidR="00BD5133">
              <w:rPr>
                <w:noProof/>
                <w:webHidden/>
              </w:rPr>
              <w:fldChar w:fldCharType="separate"/>
            </w:r>
            <w:r w:rsidR="00BD5133">
              <w:rPr>
                <w:noProof/>
                <w:webHidden/>
              </w:rPr>
              <w:t>6</w:t>
            </w:r>
            <w:r w:rsidR="00BD5133">
              <w:rPr>
                <w:noProof/>
                <w:webHidden/>
              </w:rPr>
              <w:fldChar w:fldCharType="end"/>
            </w:r>
          </w:hyperlink>
        </w:p>
        <w:p w14:paraId="4D08F0D1" w14:textId="364E2FB9" w:rsidR="00BD5133" w:rsidRDefault="00D52FA5">
          <w:pPr>
            <w:pStyle w:val="TOC2"/>
            <w:tabs>
              <w:tab w:val="left" w:pos="880"/>
              <w:tab w:val="right" w:leader="dot" w:pos="9016"/>
            </w:tabs>
            <w:rPr>
              <w:rFonts w:eastAsiaTheme="minorEastAsia"/>
              <w:noProof/>
              <w:lang w:eastAsia="nb-NO"/>
            </w:rPr>
          </w:pPr>
          <w:hyperlink w:anchor="_Toc112934278" w:history="1">
            <w:r w:rsidR="00BD5133" w:rsidRPr="00C567C8">
              <w:rPr>
                <w:rStyle w:val="Hyperlink"/>
                <w:noProof/>
              </w:rPr>
              <w:t>15.</w:t>
            </w:r>
            <w:r w:rsidR="00BD5133">
              <w:rPr>
                <w:rFonts w:eastAsiaTheme="minorEastAsia"/>
                <w:noProof/>
                <w:lang w:eastAsia="nb-NO"/>
              </w:rPr>
              <w:tab/>
            </w:r>
            <w:r w:rsidR="00BD5133" w:rsidRPr="00C567C8">
              <w:rPr>
                <w:rStyle w:val="Hyperlink"/>
                <w:noProof/>
              </w:rPr>
              <w:t>Faglige krav studiet bygger på – 2-årig master</w:t>
            </w:r>
            <w:r w:rsidR="00BD5133">
              <w:rPr>
                <w:noProof/>
                <w:webHidden/>
              </w:rPr>
              <w:tab/>
            </w:r>
            <w:r w:rsidR="00BD5133">
              <w:rPr>
                <w:noProof/>
                <w:webHidden/>
              </w:rPr>
              <w:fldChar w:fldCharType="begin"/>
            </w:r>
            <w:r w:rsidR="00BD5133">
              <w:rPr>
                <w:noProof/>
                <w:webHidden/>
              </w:rPr>
              <w:instrText xml:space="preserve"> PAGEREF _Toc112934278 \h </w:instrText>
            </w:r>
            <w:r w:rsidR="00BD5133">
              <w:rPr>
                <w:noProof/>
                <w:webHidden/>
              </w:rPr>
            </w:r>
            <w:r w:rsidR="00BD5133">
              <w:rPr>
                <w:noProof/>
                <w:webHidden/>
              </w:rPr>
              <w:fldChar w:fldCharType="separate"/>
            </w:r>
            <w:r w:rsidR="00BD5133">
              <w:rPr>
                <w:noProof/>
                <w:webHidden/>
              </w:rPr>
              <w:t>6</w:t>
            </w:r>
            <w:r w:rsidR="00BD5133">
              <w:rPr>
                <w:noProof/>
                <w:webHidden/>
              </w:rPr>
              <w:fldChar w:fldCharType="end"/>
            </w:r>
          </w:hyperlink>
        </w:p>
        <w:p w14:paraId="6B0B5C49" w14:textId="546F9265" w:rsidR="00BD5133" w:rsidRDefault="00D52FA5">
          <w:pPr>
            <w:pStyle w:val="TOC2"/>
            <w:tabs>
              <w:tab w:val="left" w:pos="880"/>
              <w:tab w:val="right" w:leader="dot" w:pos="9016"/>
            </w:tabs>
            <w:rPr>
              <w:rFonts w:eastAsiaTheme="minorEastAsia"/>
              <w:noProof/>
              <w:lang w:eastAsia="nb-NO"/>
            </w:rPr>
          </w:pPr>
          <w:hyperlink w:anchor="_Toc112934279" w:history="1">
            <w:r w:rsidR="00BD5133" w:rsidRPr="00C567C8">
              <w:rPr>
                <w:rStyle w:val="Hyperlink"/>
                <w:noProof/>
              </w:rPr>
              <w:t>16.</w:t>
            </w:r>
            <w:r w:rsidR="00BD5133">
              <w:rPr>
                <w:rFonts w:eastAsiaTheme="minorEastAsia"/>
                <w:noProof/>
                <w:lang w:eastAsia="nb-NO"/>
              </w:rPr>
              <w:tab/>
            </w:r>
            <w:r w:rsidR="00BD5133" w:rsidRPr="00C567C8">
              <w:rPr>
                <w:rStyle w:val="Hyperlink"/>
                <w:noProof/>
              </w:rPr>
              <w:t>Selvstendig arbeid – 2- og 5 årig master</w:t>
            </w:r>
            <w:r w:rsidR="00BD5133">
              <w:rPr>
                <w:noProof/>
                <w:webHidden/>
              </w:rPr>
              <w:tab/>
            </w:r>
            <w:r w:rsidR="00BD5133">
              <w:rPr>
                <w:noProof/>
                <w:webHidden/>
              </w:rPr>
              <w:fldChar w:fldCharType="begin"/>
            </w:r>
            <w:r w:rsidR="00BD5133">
              <w:rPr>
                <w:noProof/>
                <w:webHidden/>
              </w:rPr>
              <w:instrText xml:space="preserve"> PAGEREF _Toc112934279 \h </w:instrText>
            </w:r>
            <w:r w:rsidR="00BD5133">
              <w:rPr>
                <w:noProof/>
                <w:webHidden/>
              </w:rPr>
            </w:r>
            <w:r w:rsidR="00BD5133">
              <w:rPr>
                <w:noProof/>
                <w:webHidden/>
              </w:rPr>
              <w:fldChar w:fldCharType="separate"/>
            </w:r>
            <w:r w:rsidR="00BD5133">
              <w:rPr>
                <w:noProof/>
                <w:webHidden/>
              </w:rPr>
              <w:t>6</w:t>
            </w:r>
            <w:r w:rsidR="00BD5133">
              <w:rPr>
                <w:noProof/>
                <w:webHidden/>
              </w:rPr>
              <w:fldChar w:fldCharType="end"/>
            </w:r>
          </w:hyperlink>
        </w:p>
        <w:p w14:paraId="2DE05EF9" w14:textId="084CE9E5" w:rsidR="00BD5133" w:rsidRDefault="00D52FA5">
          <w:pPr>
            <w:pStyle w:val="TOC2"/>
            <w:tabs>
              <w:tab w:val="left" w:pos="880"/>
              <w:tab w:val="right" w:leader="dot" w:pos="9016"/>
            </w:tabs>
            <w:rPr>
              <w:rFonts w:eastAsiaTheme="minorEastAsia"/>
              <w:noProof/>
              <w:lang w:eastAsia="nb-NO"/>
            </w:rPr>
          </w:pPr>
          <w:hyperlink w:anchor="_Toc112934280" w:history="1">
            <w:r w:rsidR="00BD5133" w:rsidRPr="00C567C8">
              <w:rPr>
                <w:rStyle w:val="Hyperlink"/>
                <w:noProof/>
              </w:rPr>
              <w:t>17.</w:t>
            </w:r>
            <w:r w:rsidR="00BD5133">
              <w:rPr>
                <w:rFonts w:eastAsiaTheme="minorEastAsia"/>
                <w:noProof/>
                <w:lang w:eastAsia="nb-NO"/>
              </w:rPr>
              <w:tab/>
            </w:r>
            <w:r w:rsidR="00BD5133" w:rsidRPr="00C567C8">
              <w:rPr>
                <w:rStyle w:val="Hyperlink"/>
                <w:noProof/>
              </w:rPr>
              <w:t>Relevant yrkespraksis – erfaringsbasert master</w:t>
            </w:r>
            <w:r w:rsidR="00BD5133">
              <w:rPr>
                <w:noProof/>
                <w:webHidden/>
              </w:rPr>
              <w:tab/>
            </w:r>
            <w:r w:rsidR="00BD5133">
              <w:rPr>
                <w:noProof/>
                <w:webHidden/>
              </w:rPr>
              <w:fldChar w:fldCharType="begin"/>
            </w:r>
            <w:r w:rsidR="00BD5133">
              <w:rPr>
                <w:noProof/>
                <w:webHidden/>
              </w:rPr>
              <w:instrText xml:space="preserve"> PAGEREF _Toc112934280 \h </w:instrText>
            </w:r>
            <w:r w:rsidR="00BD5133">
              <w:rPr>
                <w:noProof/>
                <w:webHidden/>
              </w:rPr>
            </w:r>
            <w:r w:rsidR="00BD5133">
              <w:rPr>
                <w:noProof/>
                <w:webHidden/>
              </w:rPr>
              <w:fldChar w:fldCharType="separate"/>
            </w:r>
            <w:r w:rsidR="00BD5133">
              <w:rPr>
                <w:noProof/>
                <w:webHidden/>
              </w:rPr>
              <w:t>6</w:t>
            </w:r>
            <w:r w:rsidR="00BD5133">
              <w:rPr>
                <w:noProof/>
                <w:webHidden/>
              </w:rPr>
              <w:fldChar w:fldCharType="end"/>
            </w:r>
          </w:hyperlink>
        </w:p>
        <w:p w14:paraId="13A83314" w14:textId="2B43935A" w:rsidR="00BD5133" w:rsidRDefault="00D52FA5">
          <w:pPr>
            <w:pStyle w:val="TOC2"/>
            <w:tabs>
              <w:tab w:val="left" w:pos="880"/>
              <w:tab w:val="right" w:leader="dot" w:pos="9016"/>
            </w:tabs>
            <w:rPr>
              <w:rFonts w:eastAsiaTheme="minorEastAsia"/>
              <w:noProof/>
              <w:lang w:eastAsia="nb-NO"/>
            </w:rPr>
          </w:pPr>
          <w:hyperlink w:anchor="_Toc112934281" w:history="1">
            <w:r w:rsidR="00BD5133" w:rsidRPr="00C567C8">
              <w:rPr>
                <w:rStyle w:val="Hyperlink"/>
                <w:noProof/>
              </w:rPr>
              <w:t>18.</w:t>
            </w:r>
            <w:r w:rsidR="00BD5133">
              <w:rPr>
                <w:rFonts w:eastAsiaTheme="minorEastAsia"/>
                <w:noProof/>
                <w:lang w:eastAsia="nb-NO"/>
              </w:rPr>
              <w:tab/>
            </w:r>
            <w:r w:rsidR="00BD5133" w:rsidRPr="00C567C8">
              <w:rPr>
                <w:rStyle w:val="Hyperlink"/>
                <w:noProof/>
              </w:rPr>
              <w:t>Praksis</w:t>
            </w:r>
            <w:r w:rsidR="00BD5133">
              <w:rPr>
                <w:noProof/>
                <w:webHidden/>
              </w:rPr>
              <w:tab/>
            </w:r>
            <w:r w:rsidR="00BD5133">
              <w:rPr>
                <w:noProof/>
                <w:webHidden/>
              </w:rPr>
              <w:fldChar w:fldCharType="begin"/>
            </w:r>
            <w:r w:rsidR="00BD5133">
              <w:rPr>
                <w:noProof/>
                <w:webHidden/>
              </w:rPr>
              <w:instrText xml:space="preserve"> PAGEREF _Toc112934281 \h </w:instrText>
            </w:r>
            <w:r w:rsidR="00BD5133">
              <w:rPr>
                <w:noProof/>
                <w:webHidden/>
              </w:rPr>
            </w:r>
            <w:r w:rsidR="00BD5133">
              <w:rPr>
                <w:noProof/>
                <w:webHidden/>
              </w:rPr>
              <w:fldChar w:fldCharType="separate"/>
            </w:r>
            <w:r w:rsidR="00BD5133">
              <w:rPr>
                <w:noProof/>
                <w:webHidden/>
              </w:rPr>
              <w:t>6</w:t>
            </w:r>
            <w:r w:rsidR="00BD5133">
              <w:rPr>
                <w:noProof/>
                <w:webHidden/>
              </w:rPr>
              <w:fldChar w:fldCharType="end"/>
            </w:r>
          </w:hyperlink>
        </w:p>
        <w:p w14:paraId="36BC37B8" w14:textId="089E3AD4" w:rsidR="00BD5133" w:rsidRDefault="00D52FA5">
          <w:pPr>
            <w:pStyle w:val="TOC2"/>
            <w:tabs>
              <w:tab w:val="left" w:pos="880"/>
              <w:tab w:val="right" w:leader="dot" w:pos="9016"/>
            </w:tabs>
            <w:rPr>
              <w:rFonts w:eastAsiaTheme="minorEastAsia"/>
              <w:noProof/>
              <w:lang w:eastAsia="nb-NO"/>
            </w:rPr>
          </w:pPr>
          <w:hyperlink w:anchor="_Toc112934282" w:history="1">
            <w:r w:rsidR="00BD5133" w:rsidRPr="00C567C8">
              <w:rPr>
                <w:rStyle w:val="Hyperlink"/>
                <w:noProof/>
              </w:rPr>
              <w:t>19.</w:t>
            </w:r>
            <w:r w:rsidR="00BD5133">
              <w:rPr>
                <w:rFonts w:eastAsiaTheme="minorEastAsia"/>
                <w:noProof/>
                <w:lang w:eastAsia="nb-NO"/>
              </w:rPr>
              <w:tab/>
            </w:r>
            <w:r w:rsidR="00BD5133" w:rsidRPr="00C567C8">
              <w:rPr>
                <w:rStyle w:val="Hyperlink"/>
                <w:noProof/>
              </w:rPr>
              <w:t>Kobling til FoU</w:t>
            </w:r>
            <w:r w:rsidR="00BD5133">
              <w:rPr>
                <w:noProof/>
                <w:webHidden/>
              </w:rPr>
              <w:tab/>
            </w:r>
            <w:r w:rsidR="00BD5133">
              <w:rPr>
                <w:noProof/>
                <w:webHidden/>
              </w:rPr>
              <w:fldChar w:fldCharType="begin"/>
            </w:r>
            <w:r w:rsidR="00BD5133">
              <w:rPr>
                <w:noProof/>
                <w:webHidden/>
              </w:rPr>
              <w:instrText xml:space="preserve"> PAGEREF _Toc112934282 \h </w:instrText>
            </w:r>
            <w:r w:rsidR="00BD5133">
              <w:rPr>
                <w:noProof/>
                <w:webHidden/>
              </w:rPr>
            </w:r>
            <w:r w:rsidR="00BD5133">
              <w:rPr>
                <w:noProof/>
                <w:webHidden/>
              </w:rPr>
              <w:fldChar w:fldCharType="separate"/>
            </w:r>
            <w:r w:rsidR="00BD5133">
              <w:rPr>
                <w:noProof/>
                <w:webHidden/>
              </w:rPr>
              <w:t>6</w:t>
            </w:r>
            <w:r w:rsidR="00BD5133">
              <w:rPr>
                <w:noProof/>
                <w:webHidden/>
              </w:rPr>
              <w:fldChar w:fldCharType="end"/>
            </w:r>
          </w:hyperlink>
        </w:p>
        <w:p w14:paraId="6DB2632F" w14:textId="4E7C195F" w:rsidR="00BD5133" w:rsidRDefault="00D52FA5">
          <w:pPr>
            <w:pStyle w:val="TOC2"/>
            <w:tabs>
              <w:tab w:val="left" w:pos="880"/>
              <w:tab w:val="right" w:leader="dot" w:pos="9016"/>
            </w:tabs>
            <w:rPr>
              <w:rFonts w:eastAsiaTheme="minorEastAsia"/>
              <w:noProof/>
              <w:lang w:eastAsia="nb-NO"/>
            </w:rPr>
          </w:pPr>
          <w:hyperlink w:anchor="_Toc112934283" w:history="1">
            <w:r w:rsidR="00BD5133" w:rsidRPr="00C567C8">
              <w:rPr>
                <w:rStyle w:val="Hyperlink"/>
                <w:noProof/>
              </w:rPr>
              <w:t>20.</w:t>
            </w:r>
            <w:r w:rsidR="00BD5133">
              <w:rPr>
                <w:rFonts w:eastAsiaTheme="minorEastAsia"/>
                <w:noProof/>
                <w:lang w:eastAsia="nb-NO"/>
              </w:rPr>
              <w:tab/>
            </w:r>
            <w:r w:rsidR="00BD5133" w:rsidRPr="00C567C8">
              <w:rPr>
                <w:rStyle w:val="Hyperlink"/>
                <w:noProof/>
              </w:rPr>
              <w:t>Støttefunksjoner og infrastruktur</w:t>
            </w:r>
            <w:r w:rsidR="00BD5133">
              <w:rPr>
                <w:noProof/>
                <w:webHidden/>
              </w:rPr>
              <w:tab/>
            </w:r>
            <w:r w:rsidR="00BD5133">
              <w:rPr>
                <w:noProof/>
                <w:webHidden/>
              </w:rPr>
              <w:fldChar w:fldCharType="begin"/>
            </w:r>
            <w:r w:rsidR="00BD5133">
              <w:rPr>
                <w:noProof/>
                <w:webHidden/>
              </w:rPr>
              <w:instrText xml:space="preserve"> PAGEREF _Toc112934283 \h </w:instrText>
            </w:r>
            <w:r w:rsidR="00BD5133">
              <w:rPr>
                <w:noProof/>
                <w:webHidden/>
              </w:rPr>
            </w:r>
            <w:r w:rsidR="00BD5133">
              <w:rPr>
                <w:noProof/>
                <w:webHidden/>
              </w:rPr>
              <w:fldChar w:fldCharType="separate"/>
            </w:r>
            <w:r w:rsidR="00BD5133">
              <w:rPr>
                <w:noProof/>
                <w:webHidden/>
              </w:rPr>
              <w:t>6</w:t>
            </w:r>
            <w:r w:rsidR="00BD5133">
              <w:rPr>
                <w:noProof/>
                <w:webHidden/>
              </w:rPr>
              <w:fldChar w:fldCharType="end"/>
            </w:r>
          </w:hyperlink>
        </w:p>
        <w:p w14:paraId="6F93FE01" w14:textId="478D3275" w:rsidR="00BD5133" w:rsidRDefault="00D52FA5">
          <w:pPr>
            <w:pStyle w:val="TOC2"/>
            <w:tabs>
              <w:tab w:val="left" w:pos="880"/>
              <w:tab w:val="right" w:leader="dot" w:pos="9016"/>
            </w:tabs>
            <w:rPr>
              <w:rFonts w:eastAsiaTheme="minorEastAsia"/>
              <w:noProof/>
              <w:lang w:eastAsia="nb-NO"/>
            </w:rPr>
          </w:pPr>
          <w:hyperlink w:anchor="_Toc112934284" w:history="1">
            <w:r w:rsidR="00BD5133" w:rsidRPr="00C567C8">
              <w:rPr>
                <w:rStyle w:val="Hyperlink"/>
                <w:noProof/>
              </w:rPr>
              <w:t>21.</w:t>
            </w:r>
            <w:r w:rsidR="00BD5133">
              <w:rPr>
                <w:rFonts w:eastAsiaTheme="minorEastAsia"/>
                <w:noProof/>
                <w:lang w:eastAsia="nb-NO"/>
              </w:rPr>
              <w:tab/>
            </w:r>
            <w:r w:rsidR="00BD5133" w:rsidRPr="00C567C8">
              <w:rPr>
                <w:rStyle w:val="Hyperlink"/>
                <w:noProof/>
              </w:rPr>
              <w:t>Fagmiljø tilknyttet studiet</w:t>
            </w:r>
            <w:r w:rsidR="00BD5133">
              <w:rPr>
                <w:noProof/>
                <w:webHidden/>
              </w:rPr>
              <w:tab/>
            </w:r>
            <w:r w:rsidR="00BD5133">
              <w:rPr>
                <w:noProof/>
                <w:webHidden/>
              </w:rPr>
              <w:fldChar w:fldCharType="begin"/>
            </w:r>
            <w:r w:rsidR="00BD5133">
              <w:rPr>
                <w:noProof/>
                <w:webHidden/>
              </w:rPr>
              <w:instrText xml:space="preserve"> PAGEREF _Toc112934284 \h </w:instrText>
            </w:r>
            <w:r w:rsidR="00BD5133">
              <w:rPr>
                <w:noProof/>
                <w:webHidden/>
              </w:rPr>
            </w:r>
            <w:r w:rsidR="00BD5133">
              <w:rPr>
                <w:noProof/>
                <w:webHidden/>
              </w:rPr>
              <w:fldChar w:fldCharType="separate"/>
            </w:r>
            <w:r w:rsidR="00BD5133">
              <w:rPr>
                <w:noProof/>
                <w:webHidden/>
              </w:rPr>
              <w:t>7</w:t>
            </w:r>
            <w:r w:rsidR="00BD5133">
              <w:rPr>
                <w:noProof/>
                <w:webHidden/>
              </w:rPr>
              <w:fldChar w:fldCharType="end"/>
            </w:r>
          </w:hyperlink>
        </w:p>
        <w:p w14:paraId="1B8456FD" w14:textId="2285B0BD" w:rsidR="00BD5133" w:rsidRDefault="00D52FA5">
          <w:pPr>
            <w:pStyle w:val="TOC2"/>
            <w:tabs>
              <w:tab w:val="left" w:pos="880"/>
              <w:tab w:val="right" w:leader="dot" w:pos="9016"/>
            </w:tabs>
            <w:rPr>
              <w:rFonts w:eastAsiaTheme="minorEastAsia"/>
              <w:noProof/>
              <w:lang w:eastAsia="nb-NO"/>
            </w:rPr>
          </w:pPr>
          <w:hyperlink w:anchor="_Toc112934285" w:history="1">
            <w:r w:rsidR="00BD5133" w:rsidRPr="00C567C8">
              <w:rPr>
                <w:rStyle w:val="Hyperlink"/>
                <w:noProof/>
              </w:rPr>
              <w:t>22.</w:t>
            </w:r>
            <w:r w:rsidR="00BD5133">
              <w:rPr>
                <w:rFonts w:eastAsiaTheme="minorEastAsia"/>
                <w:noProof/>
                <w:lang w:eastAsia="nb-NO"/>
              </w:rPr>
              <w:tab/>
            </w:r>
            <w:r w:rsidR="00BD5133" w:rsidRPr="00C567C8">
              <w:rPr>
                <w:rStyle w:val="Hyperlink"/>
                <w:noProof/>
              </w:rPr>
              <w:t>Læringsutbyttebeskrivelse (LB)</w:t>
            </w:r>
            <w:r w:rsidR="00BD5133">
              <w:rPr>
                <w:noProof/>
                <w:webHidden/>
              </w:rPr>
              <w:tab/>
            </w:r>
            <w:r w:rsidR="00BD5133">
              <w:rPr>
                <w:noProof/>
                <w:webHidden/>
              </w:rPr>
              <w:fldChar w:fldCharType="begin"/>
            </w:r>
            <w:r w:rsidR="00BD5133">
              <w:rPr>
                <w:noProof/>
                <w:webHidden/>
              </w:rPr>
              <w:instrText xml:space="preserve"> PAGEREF _Toc112934285 \h </w:instrText>
            </w:r>
            <w:r w:rsidR="00BD5133">
              <w:rPr>
                <w:noProof/>
                <w:webHidden/>
              </w:rPr>
            </w:r>
            <w:r w:rsidR="00BD5133">
              <w:rPr>
                <w:noProof/>
                <w:webHidden/>
              </w:rPr>
              <w:fldChar w:fldCharType="separate"/>
            </w:r>
            <w:r w:rsidR="00BD5133">
              <w:rPr>
                <w:noProof/>
                <w:webHidden/>
              </w:rPr>
              <w:t>7</w:t>
            </w:r>
            <w:r w:rsidR="00BD5133">
              <w:rPr>
                <w:noProof/>
                <w:webHidden/>
              </w:rPr>
              <w:fldChar w:fldCharType="end"/>
            </w:r>
          </w:hyperlink>
        </w:p>
        <w:p w14:paraId="3F09EDAB" w14:textId="4F94E955" w:rsidR="00BD5133" w:rsidRDefault="00D52FA5">
          <w:pPr>
            <w:pStyle w:val="TOC2"/>
            <w:tabs>
              <w:tab w:val="left" w:pos="880"/>
              <w:tab w:val="right" w:leader="dot" w:pos="9016"/>
            </w:tabs>
            <w:rPr>
              <w:rFonts w:eastAsiaTheme="minorEastAsia"/>
              <w:noProof/>
              <w:lang w:eastAsia="nb-NO"/>
            </w:rPr>
          </w:pPr>
          <w:hyperlink w:anchor="_Toc112934286" w:history="1">
            <w:r w:rsidR="00BD5133" w:rsidRPr="00C567C8">
              <w:rPr>
                <w:rStyle w:val="Hyperlink"/>
                <w:noProof/>
              </w:rPr>
              <w:t>23.</w:t>
            </w:r>
            <w:r w:rsidR="00BD5133">
              <w:rPr>
                <w:rFonts w:eastAsiaTheme="minorEastAsia"/>
                <w:noProof/>
                <w:lang w:eastAsia="nb-NO"/>
              </w:rPr>
              <w:tab/>
            </w:r>
            <w:r w:rsidR="00BD5133" w:rsidRPr="00C567C8">
              <w:rPr>
                <w:rStyle w:val="Hyperlink"/>
                <w:noProof/>
              </w:rPr>
              <w:t>Innhold, oppbygging og progresjon</w:t>
            </w:r>
            <w:r w:rsidR="00BD5133">
              <w:rPr>
                <w:noProof/>
                <w:webHidden/>
              </w:rPr>
              <w:tab/>
            </w:r>
            <w:r w:rsidR="00BD5133">
              <w:rPr>
                <w:noProof/>
                <w:webHidden/>
              </w:rPr>
              <w:fldChar w:fldCharType="begin"/>
            </w:r>
            <w:r w:rsidR="00BD5133">
              <w:rPr>
                <w:noProof/>
                <w:webHidden/>
              </w:rPr>
              <w:instrText xml:space="preserve"> PAGEREF _Toc112934286 \h </w:instrText>
            </w:r>
            <w:r w:rsidR="00BD5133">
              <w:rPr>
                <w:noProof/>
                <w:webHidden/>
              </w:rPr>
            </w:r>
            <w:r w:rsidR="00BD5133">
              <w:rPr>
                <w:noProof/>
                <w:webHidden/>
              </w:rPr>
              <w:fldChar w:fldCharType="separate"/>
            </w:r>
            <w:r w:rsidR="00BD5133">
              <w:rPr>
                <w:noProof/>
                <w:webHidden/>
              </w:rPr>
              <w:t>8</w:t>
            </w:r>
            <w:r w:rsidR="00BD5133">
              <w:rPr>
                <w:noProof/>
                <w:webHidden/>
              </w:rPr>
              <w:fldChar w:fldCharType="end"/>
            </w:r>
          </w:hyperlink>
        </w:p>
        <w:p w14:paraId="7AEF9714" w14:textId="407171E6" w:rsidR="00BD5133" w:rsidRDefault="00D52FA5">
          <w:pPr>
            <w:pStyle w:val="TOC2"/>
            <w:tabs>
              <w:tab w:val="left" w:pos="880"/>
              <w:tab w:val="right" w:leader="dot" w:pos="9016"/>
            </w:tabs>
            <w:rPr>
              <w:rFonts w:eastAsiaTheme="minorEastAsia"/>
              <w:noProof/>
              <w:lang w:eastAsia="nb-NO"/>
            </w:rPr>
          </w:pPr>
          <w:hyperlink w:anchor="_Toc112934287" w:history="1">
            <w:r w:rsidR="00BD5133" w:rsidRPr="00C567C8">
              <w:rPr>
                <w:rStyle w:val="Hyperlink"/>
                <w:noProof/>
              </w:rPr>
              <w:t>24.</w:t>
            </w:r>
            <w:r w:rsidR="00BD5133">
              <w:rPr>
                <w:rFonts w:eastAsiaTheme="minorEastAsia"/>
                <w:noProof/>
                <w:lang w:eastAsia="nb-NO"/>
              </w:rPr>
              <w:tab/>
            </w:r>
            <w:r w:rsidR="00BD5133" w:rsidRPr="00C567C8">
              <w:rPr>
                <w:rStyle w:val="Hyperlink"/>
                <w:noProof/>
              </w:rPr>
              <w:t>Lærings- og undervisningsformer</w:t>
            </w:r>
            <w:r w:rsidR="00BD5133">
              <w:rPr>
                <w:noProof/>
                <w:webHidden/>
              </w:rPr>
              <w:tab/>
            </w:r>
            <w:r w:rsidR="00BD5133">
              <w:rPr>
                <w:noProof/>
                <w:webHidden/>
              </w:rPr>
              <w:fldChar w:fldCharType="begin"/>
            </w:r>
            <w:r w:rsidR="00BD5133">
              <w:rPr>
                <w:noProof/>
                <w:webHidden/>
              </w:rPr>
              <w:instrText xml:space="preserve"> PAGEREF _Toc112934287 \h </w:instrText>
            </w:r>
            <w:r w:rsidR="00BD5133">
              <w:rPr>
                <w:noProof/>
                <w:webHidden/>
              </w:rPr>
            </w:r>
            <w:r w:rsidR="00BD5133">
              <w:rPr>
                <w:noProof/>
                <w:webHidden/>
              </w:rPr>
              <w:fldChar w:fldCharType="separate"/>
            </w:r>
            <w:r w:rsidR="00BD5133">
              <w:rPr>
                <w:noProof/>
                <w:webHidden/>
              </w:rPr>
              <w:t>8</w:t>
            </w:r>
            <w:r w:rsidR="00BD5133">
              <w:rPr>
                <w:noProof/>
                <w:webHidden/>
              </w:rPr>
              <w:fldChar w:fldCharType="end"/>
            </w:r>
          </w:hyperlink>
        </w:p>
        <w:p w14:paraId="5483D1ED" w14:textId="4B2EC05B" w:rsidR="00BD5133" w:rsidRDefault="00D52FA5">
          <w:pPr>
            <w:pStyle w:val="TOC2"/>
            <w:tabs>
              <w:tab w:val="left" w:pos="880"/>
              <w:tab w:val="right" w:leader="dot" w:pos="9016"/>
            </w:tabs>
            <w:rPr>
              <w:rFonts w:eastAsiaTheme="minorEastAsia"/>
              <w:noProof/>
              <w:lang w:eastAsia="nb-NO"/>
            </w:rPr>
          </w:pPr>
          <w:hyperlink w:anchor="_Toc112934288" w:history="1">
            <w:r w:rsidR="00BD5133" w:rsidRPr="00C567C8">
              <w:rPr>
                <w:rStyle w:val="Hyperlink"/>
                <w:noProof/>
              </w:rPr>
              <w:t>25.</w:t>
            </w:r>
            <w:r w:rsidR="00BD5133">
              <w:rPr>
                <w:rFonts w:eastAsiaTheme="minorEastAsia"/>
                <w:noProof/>
                <w:lang w:eastAsia="nb-NO"/>
              </w:rPr>
              <w:tab/>
            </w:r>
            <w:r w:rsidR="00BD5133" w:rsidRPr="00C567C8">
              <w:rPr>
                <w:rStyle w:val="Hyperlink"/>
                <w:noProof/>
              </w:rPr>
              <w:t>Eksamen og vurderinger</w:t>
            </w:r>
            <w:r w:rsidR="00BD5133">
              <w:rPr>
                <w:noProof/>
                <w:webHidden/>
              </w:rPr>
              <w:tab/>
            </w:r>
            <w:r w:rsidR="00BD5133">
              <w:rPr>
                <w:noProof/>
                <w:webHidden/>
              </w:rPr>
              <w:fldChar w:fldCharType="begin"/>
            </w:r>
            <w:r w:rsidR="00BD5133">
              <w:rPr>
                <w:noProof/>
                <w:webHidden/>
              </w:rPr>
              <w:instrText xml:space="preserve"> PAGEREF _Toc112934288 \h </w:instrText>
            </w:r>
            <w:r w:rsidR="00BD5133">
              <w:rPr>
                <w:noProof/>
                <w:webHidden/>
              </w:rPr>
            </w:r>
            <w:r w:rsidR="00BD5133">
              <w:rPr>
                <w:noProof/>
                <w:webHidden/>
              </w:rPr>
              <w:fldChar w:fldCharType="separate"/>
            </w:r>
            <w:r w:rsidR="00BD5133">
              <w:rPr>
                <w:noProof/>
                <w:webHidden/>
              </w:rPr>
              <w:t>8</w:t>
            </w:r>
            <w:r w:rsidR="00BD5133">
              <w:rPr>
                <w:noProof/>
                <w:webHidden/>
              </w:rPr>
              <w:fldChar w:fldCharType="end"/>
            </w:r>
          </w:hyperlink>
        </w:p>
        <w:p w14:paraId="60194E15" w14:textId="4C577C47" w:rsidR="00BD5133" w:rsidRDefault="00D52FA5">
          <w:pPr>
            <w:pStyle w:val="TOC2"/>
            <w:tabs>
              <w:tab w:val="left" w:pos="880"/>
              <w:tab w:val="right" w:leader="dot" w:pos="9016"/>
            </w:tabs>
            <w:rPr>
              <w:rFonts w:eastAsiaTheme="minorEastAsia"/>
              <w:noProof/>
              <w:lang w:eastAsia="nb-NO"/>
            </w:rPr>
          </w:pPr>
          <w:hyperlink w:anchor="_Toc112934289" w:history="1">
            <w:r w:rsidR="00BD5133" w:rsidRPr="00C567C8">
              <w:rPr>
                <w:rStyle w:val="Hyperlink"/>
                <w:noProof/>
              </w:rPr>
              <w:t>26.</w:t>
            </w:r>
            <w:r w:rsidR="00BD5133">
              <w:rPr>
                <w:rFonts w:eastAsiaTheme="minorEastAsia"/>
                <w:noProof/>
                <w:lang w:eastAsia="nb-NO"/>
              </w:rPr>
              <w:tab/>
            </w:r>
            <w:r w:rsidR="00BD5133" w:rsidRPr="00C567C8">
              <w:rPr>
                <w:rStyle w:val="Hyperlink"/>
                <w:noProof/>
              </w:rPr>
              <w:t>Relevans</w:t>
            </w:r>
            <w:r w:rsidR="00BD5133">
              <w:rPr>
                <w:noProof/>
                <w:webHidden/>
              </w:rPr>
              <w:tab/>
            </w:r>
            <w:r w:rsidR="00BD5133">
              <w:rPr>
                <w:noProof/>
                <w:webHidden/>
              </w:rPr>
              <w:fldChar w:fldCharType="begin"/>
            </w:r>
            <w:r w:rsidR="00BD5133">
              <w:rPr>
                <w:noProof/>
                <w:webHidden/>
              </w:rPr>
              <w:instrText xml:space="preserve"> PAGEREF _Toc112934289 \h </w:instrText>
            </w:r>
            <w:r w:rsidR="00BD5133">
              <w:rPr>
                <w:noProof/>
                <w:webHidden/>
              </w:rPr>
            </w:r>
            <w:r w:rsidR="00BD5133">
              <w:rPr>
                <w:noProof/>
                <w:webHidden/>
              </w:rPr>
              <w:fldChar w:fldCharType="separate"/>
            </w:r>
            <w:r w:rsidR="00BD5133">
              <w:rPr>
                <w:noProof/>
                <w:webHidden/>
              </w:rPr>
              <w:t>8</w:t>
            </w:r>
            <w:r w:rsidR="00BD5133">
              <w:rPr>
                <w:noProof/>
                <w:webHidden/>
              </w:rPr>
              <w:fldChar w:fldCharType="end"/>
            </w:r>
          </w:hyperlink>
        </w:p>
        <w:p w14:paraId="45D5656D" w14:textId="167E3032" w:rsidR="00BD5133" w:rsidRDefault="00D52FA5">
          <w:pPr>
            <w:pStyle w:val="TOC2"/>
            <w:tabs>
              <w:tab w:val="left" w:pos="880"/>
              <w:tab w:val="right" w:leader="dot" w:pos="9016"/>
            </w:tabs>
            <w:rPr>
              <w:rFonts w:eastAsiaTheme="minorEastAsia"/>
              <w:noProof/>
              <w:lang w:eastAsia="nb-NO"/>
            </w:rPr>
          </w:pPr>
          <w:hyperlink w:anchor="_Toc112934290" w:history="1">
            <w:r w:rsidR="00BD5133" w:rsidRPr="00C567C8">
              <w:rPr>
                <w:rStyle w:val="Hyperlink"/>
                <w:noProof/>
              </w:rPr>
              <w:t>27.</w:t>
            </w:r>
            <w:r w:rsidR="00BD5133">
              <w:rPr>
                <w:rFonts w:eastAsiaTheme="minorEastAsia"/>
                <w:noProof/>
                <w:lang w:eastAsia="nb-NO"/>
              </w:rPr>
              <w:tab/>
            </w:r>
            <w:r w:rsidR="00BD5133" w:rsidRPr="00C567C8">
              <w:rPr>
                <w:rStyle w:val="Hyperlink"/>
                <w:noProof/>
              </w:rPr>
              <w:t>Ordninger for studentutveksling og internasjonalisering</w:t>
            </w:r>
            <w:r w:rsidR="00BD5133">
              <w:rPr>
                <w:noProof/>
                <w:webHidden/>
              </w:rPr>
              <w:tab/>
            </w:r>
            <w:r w:rsidR="00BD5133">
              <w:rPr>
                <w:noProof/>
                <w:webHidden/>
              </w:rPr>
              <w:fldChar w:fldCharType="begin"/>
            </w:r>
            <w:r w:rsidR="00BD5133">
              <w:rPr>
                <w:noProof/>
                <w:webHidden/>
              </w:rPr>
              <w:instrText xml:space="preserve"> PAGEREF _Toc112934290 \h </w:instrText>
            </w:r>
            <w:r w:rsidR="00BD5133">
              <w:rPr>
                <w:noProof/>
                <w:webHidden/>
              </w:rPr>
            </w:r>
            <w:r w:rsidR="00BD5133">
              <w:rPr>
                <w:noProof/>
                <w:webHidden/>
              </w:rPr>
              <w:fldChar w:fldCharType="separate"/>
            </w:r>
            <w:r w:rsidR="00BD5133">
              <w:rPr>
                <w:noProof/>
                <w:webHidden/>
              </w:rPr>
              <w:t>8</w:t>
            </w:r>
            <w:r w:rsidR="00BD5133">
              <w:rPr>
                <w:noProof/>
                <w:webHidden/>
              </w:rPr>
              <w:fldChar w:fldCharType="end"/>
            </w:r>
          </w:hyperlink>
        </w:p>
        <w:p w14:paraId="26A0F2B9" w14:textId="6602B2E4" w:rsidR="00BD5133" w:rsidRDefault="00D52FA5">
          <w:pPr>
            <w:pStyle w:val="TOC1"/>
            <w:tabs>
              <w:tab w:val="right" w:leader="dot" w:pos="9016"/>
            </w:tabs>
            <w:rPr>
              <w:rFonts w:eastAsiaTheme="minorEastAsia"/>
              <w:noProof/>
              <w:lang w:eastAsia="nb-NO"/>
            </w:rPr>
          </w:pPr>
          <w:hyperlink w:anchor="_Toc112934291" w:history="1">
            <w:r w:rsidR="00BD5133" w:rsidRPr="00C567C8">
              <w:rPr>
                <w:rStyle w:val="Hyperlink"/>
                <w:noProof/>
              </w:rPr>
              <w:t>Konklusjon</w:t>
            </w:r>
            <w:r w:rsidR="00BD5133">
              <w:rPr>
                <w:noProof/>
                <w:webHidden/>
              </w:rPr>
              <w:tab/>
            </w:r>
            <w:r w:rsidR="00BD5133">
              <w:rPr>
                <w:noProof/>
                <w:webHidden/>
              </w:rPr>
              <w:fldChar w:fldCharType="begin"/>
            </w:r>
            <w:r w:rsidR="00BD5133">
              <w:rPr>
                <w:noProof/>
                <w:webHidden/>
              </w:rPr>
              <w:instrText xml:space="preserve"> PAGEREF _Toc112934291 \h </w:instrText>
            </w:r>
            <w:r w:rsidR="00BD5133">
              <w:rPr>
                <w:noProof/>
                <w:webHidden/>
              </w:rPr>
            </w:r>
            <w:r w:rsidR="00BD5133">
              <w:rPr>
                <w:noProof/>
                <w:webHidden/>
              </w:rPr>
              <w:fldChar w:fldCharType="separate"/>
            </w:r>
            <w:r w:rsidR="00BD5133">
              <w:rPr>
                <w:noProof/>
                <w:webHidden/>
              </w:rPr>
              <w:t>9</w:t>
            </w:r>
            <w:r w:rsidR="00BD5133">
              <w:rPr>
                <w:noProof/>
                <w:webHidden/>
              </w:rPr>
              <w:fldChar w:fldCharType="end"/>
            </w:r>
          </w:hyperlink>
        </w:p>
        <w:p w14:paraId="5D68B217" w14:textId="078C5ACF" w:rsidR="003F4BA5" w:rsidRDefault="00D754EA">
          <w:pPr>
            <w:rPr>
              <w:b/>
              <w:bCs/>
            </w:rPr>
          </w:pPr>
          <w:r>
            <w:rPr>
              <w:b/>
              <w:bCs/>
            </w:rPr>
            <w:fldChar w:fldCharType="end"/>
          </w:r>
        </w:p>
      </w:sdtContent>
    </w:sdt>
    <w:p w14:paraId="6D76CD86" w14:textId="31CB4026" w:rsidR="00F70D6A" w:rsidRPr="003F4BA5" w:rsidRDefault="00F70D6A">
      <w:r>
        <w:rPr>
          <w:rFonts w:asciiTheme="majorHAnsi" w:eastAsiaTheme="majorEastAsia" w:hAnsiTheme="majorHAnsi" w:cstheme="majorBidi"/>
          <w:color w:val="2E74B5" w:themeColor="accent1" w:themeShade="BF"/>
          <w:sz w:val="32"/>
          <w:szCs w:val="32"/>
        </w:rPr>
        <w:br w:type="page"/>
      </w:r>
    </w:p>
    <w:p w14:paraId="018C0082" w14:textId="5D920890" w:rsidR="00F70D6A" w:rsidRPr="00113EA1" w:rsidRDefault="00F70D6A" w:rsidP="00BD5133">
      <w:pPr>
        <w:pStyle w:val="Heading1"/>
      </w:pPr>
      <w:bookmarkStart w:id="0" w:name="_Toc112934265"/>
      <w:r w:rsidRPr="00F70D6A">
        <w:lastRenderedPageBreak/>
        <w:t>Sjekkliste:</w:t>
      </w:r>
      <w:bookmarkEnd w:id="0"/>
      <w:r w:rsidR="00BF75DA" w:rsidRPr="00113EA1">
        <w:t xml:space="preserve"> </w:t>
      </w:r>
    </w:p>
    <w:p w14:paraId="5049BBBF" w14:textId="7B2E0D07" w:rsidR="00C60518" w:rsidRDefault="00F76B79" w:rsidP="00C60518">
      <w:r>
        <w:rPr>
          <w:rFonts w:ascii="Calibri" w:eastAsia="Times New Roman" w:hAnsi="Calibri" w:cs="Times New Roman"/>
          <w:b/>
          <w:color w:val="000000"/>
          <w:lang w:eastAsia="nb-NO"/>
        </w:rPr>
        <w:t>Alle kr</w:t>
      </w:r>
      <w:r w:rsidR="00000561" w:rsidRPr="00F70D6A">
        <w:rPr>
          <w:rFonts w:ascii="Calibri" w:eastAsia="Times New Roman" w:hAnsi="Calibri" w:cs="Times New Roman"/>
          <w:b/>
          <w:color w:val="000000"/>
          <w:lang w:eastAsia="nb-NO"/>
        </w:rPr>
        <w:t>iterier</w:t>
      </w:r>
      <w:r>
        <w:rPr>
          <w:rFonts w:ascii="Calibri" w:eastAsia="Times New Roman" w:hAnsi="Calibri" w:cs="Times New Roman"/>
          <w:b/>
          <w:color w:val="000000"/>
          <w:lang w:eastAsia="nb-NO"/>
        </w:rPr>
        <w:t xml:space="preserve"> </w:t>
      </w:r>
      <w:r w:rsidR="00BC306B">
        <w:rPr>
          <w:rFonts w:ascii="Calibri" w:eastAsia="Times New Roman" w:hAnsi="Calibri" w:cs="Times New Roman"/>
          <w:b/>
          <w:color w:val="000000"/>
          <w:lang w:eastAsia="nb-NO"/>
        </w:rPr>
        <w:t xml:space="preserve">i sjekklisten </w:t>
      </w:r>
      <w:r>
        <w:rPr>
          <w:rFonts w:ascii="Calibri" w:eastAsia="Times New Roman" w:hAnsi="Calibri" w:cs="Times New Roman"/>
          <w:b/>
          <w:color w:val="000000"/>
          <w:lang w:eastAsia="nb-NO"/>
        </w:rPr>
        <w:t>må oppfylles for at et st</w:t>
      </w:r>
      <w:r w:rsidR="00000561" w:rsidRPr="00F70D6A">
        <w:rPr>
          <w:rFonts w:ascii="Calibri" w:eastAsia="Times New Roman" w:hAnsi="Calibri" w:cs="Times New Roman"/>
          <w:b/>
          <w:color w:val="000000"/>
          <w:lang w:eastAsia="nb-NO"/>
        </w:rPr>
        <w:t>udieprogram</w:t>
      </w:r>
      <w:r w:rsidR="005941CE">
        <w:rPr>
          <w:rFonts w:ascii="Calibri" w:eastAsia="Times New Roman" w:hAnsi="Calibri" w:cs="Times New Roman"/>
          <w:b/>
          <w:color w:val="000000"/>
          <w:lang w:eastAsia="nb-NO"/>
        </w:rPr>
        <w:t xml:space="preserve"> </w:t>
      </w:r>
      <w:r>
        <w:rPr>
          <w:rFonts w:ascii="Calibri" w:eastAsia="Times New Roman" w:hAnsi="Calibri" w:cs="Times New Roman"/>
          <w:b/>
          <w:color w:val="000000"/>
          <w:lang w:eastAsia="nb-NO"/>
        </w:rPr>
        <w:t>skal være godkjent</w:t>
      </w:r>
      <w:r w:rsidR="00BC306B">
        <w:rPr>
          <w:rFonts w:ascii="Calibri" w:eastAsia="Times New Roman" w:hAnsi="Calibri" w:cs="Times New Roman"/>
          <w:b/>
          <w:color w:val="000000"/>
          <w:lang w:eastAsia="nb-NO"/>
        </w:rPr>
        <w:t xml:space="preserve">. Kriteriene beskrives </w:t>
      </w:r>
      <w:r w:rsidR="00FB60B8">
        <w:rPr>
          <w:rFonts w:ascii="Calibri" w:eastAsia="Times New Roman" w:hAnsi="Calibri" w:cs="Times New Roman"/>
          <w:b/>
          <w:color w:val="000000"/>
          <w:lang w:eastAsia="nb-NO"/>
        </w:rPr>
        <w:t xml:space="preserve">fra s </w:t>
      </w:r>
      <w:r w:rsidR="00BC306B">
        <w:rPr>
          <w:rFonts w:ascii="Calibri" w:eastAsia="Times New Roman" w:hAnsi="Calibri" w:cs="Times New Roman"/>
          <w:b/>
          <w:color w:val="000000"/>
          <w:lang w:eastAsia="nb-NO"/>
        </w:rPr>
        <w:t>4</w:t>
      </w:r>
      <w:r>
        <w:rPr>
          <w:rFonts w:ascii="Calibri" w:eastAsia="Times New Roman" w:hAnsi="Calibri" w:cs="Times New Roman"/>
          <w:b/>
          <w:color w:val="000000"/>
          <w:lang w:eastAsia="nb-NO"/>
        </w:rPr>
        <w:t xml:space="preserve"> og utover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2835"/>
        <w:gridCol w:w="2126"/>
      </w:tblGrid>
      <w:tr w:rsidR="005941CE" w:rsidRPr="00F70D6A" w14:paraId="46AEA085" w14:textId="77777777" w:rsidTr="00C9188B">
        <w:trPr>
          <w:trHeight w:val="300"/>
        </w:trPr>
        <w:tc>
          <w:tcPr>
            <w:tcW w:w="4673" w:type="dxa"/>
            <w:shd w:val="clear" w:color="auto" w:fill="auto"/>
            <w:noWrap/>
            <w:vAlign w:val="center"/>
          </w:tcPr>
          <w:p w14:paraId="68483782" w14:textId="471BD036" w:rsidR="005941CE" w:rsidRPr="000D6D03" w:rsidRDefault="005941CE" w:rsidP="0068773C">
            <w:pPr>
              <w:spacing w:after="0" w:line="240" w:lineRule="auto"/>
              <w:rPr>
                <w:rFonts w:eastAsia="Times New Roman" w:cs="Times New Roman"/>
                <w:b/>
                <w:color w:val="000000"/>
                <w:lang w:eastAsia="nb-NO"/>
              </w:rPr>
            </w:pPr>
          </w:p>
        </w:tc>
        <w:tc>
          <w:tcPr>
            <w:tcW w:w="2835" w:type="dxa"/>
            <w:vAlign w:val="center"/>
          </w:tcPr>
          <w:p w14:paraId="7D10A9F7" w14:textId="3A182FE9" w:rsidR="005941CE" w:rsidRPr="000D6D03" w:rsidRDefault="00E921E6" w:rsidP="0068773C">
            <w:pPr>
              <w:spacing w:after="0" w:line="240" w:lineRule="auto"/>
              <w:rPr>
                <w:rFonts w:eastAsia="Times New Roman" w:cs="Times New Roman"/>
                <w:b/>
                <w:color w:val="000000"/>
                <w:lang w:eastAsia="nb-NO"/>
              </w:rPr>
            </w:pPr>
            <w:r>
              <w:rPr>
                <w:rFonts w:eastAsia="Times New Roman" w:cs="Times New Roman"/>
                <w:b/>
                <w:color w:val="000000"/>
                <w:lang w:eastAsia="nb-NO"/>
              </w:rPr>
              <w:t>Fakultetets e</w:t>
            </w:r>
            <w:r w:rsidR="00BC306B">
              <w:rPr>
                <w:rFonts w:eastAsia="Times New Roman" w:cs="Times New Roman"/>
                <w:b/>
                <w:color w:val="000000"/>
                <w:lang w:eastAsia="nb-NO"/>
              </w:rPr>
              <w:t>ventuelle merknad</w:t>
            </w:r>
            <w:r>
              <w:rPr>
                <w:rFonts w:eastAsia="Times New Roman" w:cs="Times New Roman"/>
                <w:b/>
                <w:color w:val="000000"/>
                <w:lang w:eastAsia="nb-NO"/>
              </w:rPr>
              <w:t>er</w:t>
            </w:r>
          </w:p>
        </w:tc>
        <w:tc>
          <w:tcPr>
            <w:tcW w:w="2126" w:type="dxa"/>
            <w:vAlign w:val="center"/>
          </w:tcPr>
          <w:p w14:paraId="03555FF2" w14:textId="5EA47818" w:rsidR="005941CE" w:rsidRPr="000D6D03" w:rsidRDefault="005941CE" w:rsidP="00F76B79">
            <w:pPr>
              <w:spacing w:after="0" w:line="240" w:lineRule="auto"/>
              <w:rPr>
                <w:rFonts w:eastAsia="Times New Roman" w:cs="Times New Roman"/>
                <w:b/>
                <w:color w:val="000000"/>
                <w:lang w:eastAsia="nb-NO"/>
              </w:rPr>
            </w:pPr>
            <w:r w:rsidRPr="000D6D03">
              <w:rPr>
                <w:rFonts w:eastAsia="Times New Roman" w:cs="Times New Roman"/>
                <w:b/>
                <w:color w:val="000000"/>
                <w:lang w:eastAsia="nb-NO"/>
              </w:rPr>
              <w:t xml:space="preserve">Er kriteriet oppfylt? </w:t>
            </w:r>
            <w:r w:rsidRPr="000D6D03">
              <w:rPr>
                <w:rFonts w:eastAsia="Times New Roman" w:cs="Times New Roman"/>
                <w:b/>
                <w:color w:val="000000"/>
                <w:lang w:eastAsia="nb-NO"/>
              </w:rPr>
              <w:br/>
              <w:t>Ja</w:t>
            </w:r>
            <w:r w:rsidR="00837C7D">
              <w:rPr>
                <w:rFonts w:eastAsia="Times New Roman" w:cs="Times New Roman"/>
                <w:b/>
                <w:color w:val="000000"/>
                <w:lang w:eastAsia="nb-NO"/>
              </w:rPr>
              <w:t>/</w:t>
            </w:r>
            <w:r w:rsidRPr="000D6D03">
              <w:rPr>
                <w:rFonts w:eastAsia="Times New Roman" w:cs="Times New Roman"/>
                <w:b/>
                <w:color w:val="000000"/>
                <w:lang w:eastAsia="nb-NO"/>
              </w:rPr>
              <w:t>Nei</w:t>
            </w:r>
            <w:r w:rsidR="00F76B79">
              <w:rPr>
                <w:rFonts w:eastAsia="Times New Roman" w:cs="Times New Roman"/>
                <w:b/>
                <w:color w:val="000000"/>
                <w:lang w:eastAsia="nb-NO"/>
              </w:rPr>
              <w:t>/</w:t>
            </w:r>
            <w:r w:rsidRPr="000D6D03">
              <w:rPr>
                <w:rFonts w:eastAsia="Times New Roman" w:cs="Times New Roman"/>
                <w:b/>
                <w:color w:val="000000"/>
                <w:lang w:eastAsia="nb-NO"/>
              </w:rPr>
              <w:t>Usikker</w:t>
            </w:r>
            <w:r w:rsidR="00F76B79">
              <w:rPr>
                <w:rFonts w:eastAsia="Times New Roman" w:cs="Times New Roman"/>
                <w:b/>
                <w:color w:val="000000"/>
                <w:lang w:eastAsia="nb-NO"/>
              </w:rPr>
              <w:t>/</w:t>
            </w:r>
            <w:r w:rsidR="00F76B79">
              <w:rPr>
                <w:rFonts w:eastAsia="Times New Roman" w:cs="Times New Roman"/>
                <w:b/>
                <w:color w:val="000000"/>
                <w:lang w:eastAsia="nb-NO"/>
              </w:rPr>
              <w:br/>
            </w:r>
            <w:r w:rsidRPr="000D6D03">
              <w:rPr>
                <w:rFonts w:eastAsia="Times New Roman" w:cs="Times New Roman"/>
                <w:b/>
                <w:color w:val="000000"/>
                <w:lang w:eastAsia="nb-NO"/>
              </w:rPr>
              <w:t>Gjelder ikke</w:t>
            </w:r>
          </w:p>
        </w:tc>
      </w:tr>
      <w:tr w:rsidR="005941CE" w:rsidRPr="00F70D6A" w14:paraId="32C58463" w14:textId="77777777" w:rsidTr="00C9188B">
        <w:trPr>
          <w:trHeight w:val="300"/>
        </w:trPr>
        <w:tc>
          <w:tcPr>
            <w:tcW w:w="4673" w:type="dxa"/>
            <w:shd w:val="clear" w:color="auto" w:fill="auto"/>
            <w:noWrap/>
            <w:hideMark/>
          </w:tcPr>
          <w:p w14:paraId="7DF49EEA" w14:textId="4D36F99E" w:rsidR="005941CE" w:rsidRPr="00C9188B" w:rsidRDefault="005B1D86" w:rsidP="00C9188B">
            <w:pPr>
              <w:pStyle w:val="ListParagraph"/>
              <w:numPr>
                <w:ilvl w:val="0"/>
                <w:numId w:val="8"/>
              </w:numPr>
              <w:rPr>
                <w:rFonts w:asciiTheme="minorHAnsi" w:hAnsiTheme="minorHAnsi" w:cstheme="minorHAnsi"/>
                <w:color w:val="000000"/>
                <w:sz w:val="22"/>
                <w:szCs w:val="22"/>
              </w:rPr>
            </w:pPr>
            <w:r>
              <w:rPr>
                <w:rFonts w:asciiTheme="minorHAnsi" w:hAnsiTheme="minorHAnsi" w:cstheme="minorHAnsi"/>
                <w:color w:val="000000"/>
                <w:sz w:val="22"/>
                <w:szCs w:val="22"/>
              </w:rPr>
              <w:t>Overordnet beskrivelse av programmet</w:t>
            </w:r>
          </w:p>
        </w:tc>
        <w:tc>
          <w:tcPr>
            <w:tcW w:w="2835" w:type="dxa"/>
          </w:tcPr>
          <w:p w14:paraId="2C81696D" w14:textId="1EB4245A"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469235391"/>
            <w:placeholder>
              <w:docPart w:val="FB7117FFB22F4DF8922CC4DEA357CF72"/>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BB63C28" w14:textId="0DA3CD96"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B1D86" w:rsidRPr="00F70D6A" w14:paraId="7F94BDD1" w14:textId="77777777" w:rsidTr="000A6141">
        <w:trPr>
          <w:trHeight w:val="300"/>
        </w:trPr>
        <w:tc>
          <w:tcPr>
            <w:tcW w:w="4673" w:type="dxa"/>
            <w:shd w:val="clear" w:color="auto" w:fill="auto"/>
            <w:noWrap/>
          </w:tcPr>
          <w:p w14:paraId="16D20B57" w14:textId="49E31A7F" w:rsidR="005B1D86" w:rsidRPr="00C9188B" w:rsidRDefault="005B1D86" w:rsidP="000A6141">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 xml:space="preserve">Programmets samsvar med strategi og samfunnsoppdrag, inkludert </w:t>
            </w:r>
            <w:r w:rsidR="00EF5D24">
              <w:rPr>
                <w:rFonts w:asciiTheme="minorHAnsi" w:hAnsiTheme="minorHAnsi" w:cstheme="minorHAnsi"/>
                <w:color w:val="000000"/>
                <w:sz w:val="22"/>
                <w:szCs w:val="22"/>
              </w:rPr>
              <w:t xml:space="preserve">beskrivelse av </w:t>
            </w:r>
            <w:r w:rsidRPr="00C9188B">
              <w:rPr>
                <w:rFonts w:asciiTheme="minorHAnsi" w:hAnsiTheme="minorHAnsi" w:cstheme="minorHAnsi"/>
                <w:color w:val="000000"/>
                <w:sz w:val="22"/>
                <w:szCs w:val="22"/>
              </w:rPr>
              <w:t>tverrfaglighetskompetanse og kompetanse innen bærekraft.</w:t>
            </w:r>
          </w:p>
        </w:tc>
        <w:tc>
          <w:tcPr>
            <w:tcW w:w="2835" w:type="dxa"/>
          </w:tcPr>
          <w:p w14:paraId="1309C60D" w14:textId="77777777" w:rsidR="005B1D86" w:rsidRPr="000D6D03" w:rsidRDefault="005B1D86" w:rsidP="000A6141">
            <w:pPr>
              <w:spacing w:after="0" w:line="240" w:lineRule="auto"/>
            </w:pPr>
          </w:p>
        </w:tc>
        <w:sdt>
          <w:sdtPr>
            <w:rPr>
              <w:rFonts w:eastAsia="Times New Roman" w:cs="Times New Roman"/>
              <w:color w:val="000000"/>
              <w:lang w:eastAsia="nb-NO"/>
            </w:rPr>
            <w:id w:val="-725600913"/>
            <w:placeholder>
              <w:docPart w:val="ABA76D42AA704062AB5BEC4D8417404C"/>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8FF9219" w14:textId="77777777" w:rsidR="005B1D86" w:rsidRDefault="005B1D86" w:rsidP="000A6141">
                <w:pPr>
                  <w:spacing w:after="0" w:line="240" w:lineRule="auto"/>
                  <w:rPr>
                    <w:rFonts w:eastAsia="Times New Roman" w:cs="Times New Roman"/>
                    <w:color w:val="000000"/>
                    <w:lang w:eastAsia="nb-NO"/>
                  </w:rPr>
                </w:pPr>
                <w:r w:rsidRPr="003D227A">
                  <w:rPr>
                    <w:rFonts w:eastAsia="Times New Roman" w:cs="Times New Roman"/>
                    <w:color w:val="808080" w:themeColor="background1" w:themeShade="80"/>
                    <w:lang w:eastAsia="nb-NO"/>
                  </w:rPr>
                  <w:t>Velg et element.</w:t>
                </w:r>
              </w:p>
            </w:tc>
          </w:sdtContent>
        </w:sdt>
      </w:tr>
      <w:tr w:rsidR="009426F4" w:rsidRPr="00F70D6A" w14:paraId="25EB7A1B" w14:textId="77777777" w:rsidTr="000A6141">
        <w:trPr>
          <w:trHeight w:val="300"/>
        </w:trPr>
        <w:tc>
          <w:tcPr>
            <w:tcW w:w="4673" w:type="dxa"/>
            <w:shd w:val="clear" w:color="auto" w:fill="auto"/>
            <w:noWrap/>
            <w:hideMark/>
          </w:tcPr>
          <w:p w14:paraId="63358161" w14:textId="77777777" w:rsidR="009426F4" w:rsidRPr="00C9188B" w:rsidRDefault="009426F4" w:rsidP="000A6141">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Omtale av prosessen med utarbeidelse av programmet, kvalitetssikring og saksbehandling</w:t>
            </w:r>
          </w:p>
        </w:tc>
        <w:tc>
          <w:tcPr>
            <w:tcW w:w="2835" w:type="dxa"/>
          </w:tcPr>
          <w:p w14:paraId="16B15655" w14:textId="77777777" w:rsidR="009426F4" w:rsidRPr="000D6D03" w:rsidRDefault="009426F4" w:rsidP="000A6141">
            <w:pPr>
              <w:spacing w:after="0" w:line="240" w:lineRule="auto"/>
              <w:rPr>
                <w:rFonts w:eastAsia="Times New Roman" w:cs="Times New Roman"/>
                <w:color w:val="000000"/>
                <w:lang w:eastAsia="nb-NO"/>
              </w:rPr>
            </w:pPr>
          </w:p>
        </w:tc>
        <w:sdt>
          <w:sdtPr>
            <w:rPr>
              <w:rFonts w:eastAsia="Times New Roman" w:cs="Times New Roman"/>
              <w:color w:val="000000"/>
              <w:lang w:eastAsia="nb-NO"/>
            </w:rPr>
            <w:id w:val="-2127609232"/>
            <w:placeholder>
              <w:docPart w:val="D51FABC9BE0142448401B6DE5575E077"/>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2C49CA87" w14:textId="77777777" w:rsidR="009426F4" w:rsidRPr="000D6D03" w:rsidRDefault="009426F4" w:rsidP="000A6141">
                <w:pPr>
                  <w:spacing w:after="0" w:line="240" w:lineRule="auto"/>
                  <w:rPr>
                    <w:rFonts w:eastAsia="Times New Roman" w:cs="Times New Roman"/>
                    <w:color w:val="000000"/>
                    <w:lang w:eastAsia="nb-NO"/>
                  </w:rPr>
                </w:pPr>
                <w:r w:rsidRPr="000D6D03">
                  <w:rPr>
                    <w:rStyle w:val="PlaceholderText"/>
                  </w:rPr>
                  <w:t>Velg et element.</w:t>
                </w:r>
              </w:p>
            </w:tc>
          </w:sdtContent>
        </w:sdt>
      </w:tr>
      <w:tr w:rsidR="002B2F92" w:rsidRPr="00F70D6A" w14:paraId="22497429" w14:textId="77777777" w:rsidTr="00C9188B">
        <w:trPr>
          <w:trHeight w:val="300"/>
        </w:trPr>
        <w:tc>
          <w:tcPr>
            <w:tcW w:w="4673" w:type="dxa"/>
            <w:shd w:val="clear" w:color="auto" w:fill="auto"/>
            <w:noWrap/>
          </w:tcPr>
          <w:p w14:paraId="32DFC0BD" w14:textId="7D4FECAD" w:rsidR="002B2F92" w:rsidRPr="00C9188B" w:rsidRDefault="00C457FF"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Kostnadsberegning og finansiering</w:t>
            </w:r>
            <w:r w:rsidR="00BC306B" w:rsidRPr="00C9188B">
              <w:rPr>
                <w:rFonts w:asciiTheme="minorHAnsi" w:hAnsiTheme="minorHAnsi" w:cstheme="minorHAnsi"/>
                <w:color w:val="000000"/>
                <w:sz w:val="22"/>
                <w:szCs w:val="22"/>
              </w:rPr>
              <w:t xml:space="preserve"> </w:t>
            </w:r>
          </w:p>
        </w:tc>
        <w:tc>
          <w:tcPr>
            <w:tcW w:w="2835" w:type="dxa"/>
          </w:tcPr>
          <w:p w14:paraId="4CF1D08D" w14:textId="77777777" w:rsidR="002B2F92" w:rsidRPr="000D6D03" w:rsidRDefault="002B2F92" w:rsidP="0068773C">
            <w:pPr>
              <w:spacing w:after="0" w:line="240" w:lineRule="auto"/>
            </w:pPr>
          </w:p>
        </w:tc>
        <w:sdt>
          <w:sdtPr>
            <w:rPr>
              <w:rFonts w:eastAsia="Times New Roman" w:cs="Times New Roman"/>
              <w:color w:val="000000"/>
              <w:lang w:eastAsia="nb-NO"/>
            </w:rPr>
            <w:id w:val="-553305381"/>
            <w:placeholder>
              <w:docPart w:val="AF3A217E480C4D87A41EB97700C1A4E2"/>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3DA8C68" w14:textId="17591D3F" w:rsidR="002B2F92" w:rsidRDefault="003D227A" w:rsidP="0068773C">
                <w:pPr>
                  <w:spacing w:after="0" w:line="240" w:lineRule="auto"/>
                  <w:rPr>
                    <w:rFonts w:eastAsia="Times New Roman" w:cs="Times New Roman"/>
                    <w:color w:val="000000"/>
                    <w:lang w:eastAsia="nb-NO"/>
                  </w:rPr>
                </w:pPr>
                <w:r w:rsidRPr="003D227A">
                  <w:rPr>
                    <w:rFonts w:eastAsia="Times New Roman" w:cs="Times New Roman"/>
                    <w:color w:val="808080" w:themeColor="background1" w:themeShade="80"/>
                    <w:lang w:eastAsia="nb-NO"/>
                  </w:rPr>
                  <w:t>Velg et element.</w:t>
                </w:r>
              </w:p>
            </w:tc>
          </w:sdtContent>
        </w:sdt>
      </w:tr>
      <w:tr w:rsidR="005941CE" w:rsidRPr="00F70D6A" w14:paraId="67799B57" w14:textId="77777777" w:rsidTr="00C9188B">
        <w:trPr>
          <w:trHeight w:val="300"/>
        </w:trPr>
        <w:tc>
          <w:tcPr>
            <w:tcW w:w="4673" w:type="dxa"/>
            <w:shd w:val="clear" w:color="auto" w:fill="auto"/>
            <w:noWrap/>
            <w:hideMark/>
          </w:tcPr>
          <w:p w14:paraId="1E7B08AD" w14:textId="2CDD96D9" w:rsidR="005941CE" w:rsidRPr="00C9188B" w:rsidRDefault="00C9188B" w:rsidP="00C9188B">
            <w:pPr>
              <w:pStyle w:val="ListParagraph"/>
              <w:numPr>
                <w:ilvl w:val="0"/>
                <w:numId w:val="8"/>
              </w:numPr>
              <w:rPr>
                <w:rFonts w:asciiTheme="minorHAnsi" w:hAnsiTheme="minorHAnsi" w:cstheme="minorHAnsi"/>
                <w:color w:val="000000"/>
                <w:sz w:val="22"/>
                <w:szCs w:val="22"/>
              </w:rPr>
            </w:pPr>
            <w:bookmarkStart w:id="1" w:name="_Hlk112923102"/>
            <w:r w:rsidRPr="00C9188B">
              <w:rPr>
                <w:rFonts w:asciiTheme="minorHAnsi" w:hAnsiTheme="minorHAnsi" w:cstheme="minorHAnsi"/>
                <w:color w:val="000000"/>
                <w:sz w:val="22"/>
                <w:szCs w:val="22"/>
              </w:rPr>
              <w:t>Sterke</w:t>
            </w:r>
            <w:r w:rsidR="005941CE" w:rsidRPr="00C9188B">
              <w:rPr>
                <w:rFonts w:asciiTheme="minorHAnsi" w:hAnsiTheme="minorHAnsi" w:cstheme="minorHAnsi"/>
                <w:color w:val="000000"/>
                <w:sz w:val="22"/>
                <w:szCs w:val="22"/>
              </w:rPr>
              <w:t xml:space="preserve"> fagmiljø</w:t>
            </w:r>
            <w:r w:rsidRPr="00C9188B">
              <w:rPr>
                <w:rFonts w:asciiTheme="minorHAnsi" w:hAnsiTheme="minorHAnsi" w:cstheme="minorHAnsi"/>
                <w:color w:val="000000"/>
                <w:sz w:val="22"/>
                <w:szCs w:val="22"/>
              </w:rPr>
              <w:t>er</w:t>
            </w:r>
            <w:r w:rsidR="00E921E6" w:rsidRPr="00C9188B">
              <w:rPr>
                <w:rFonts w:asciiTheme="minorHAnsi" w:hAnsiTheme="minorHAnsi" w:cstheme="minorHAnsi"/>
                <w:color w:val="000000"/>
                <w:sz w:val="22"/>
                <w:szCs w:val="22"/>
              </w:rPr>
              <w:t>,</w:t>
            </w:r>
            <w:r w:rsidR="005B1D86">
              <w:rPr>
                <w:rFonts w:asciiTheme="minorHAnsi" w:hAnsiTheme="minorHAnsi" w:cstheme="minorHAnsi"/>
                <w:color w:val="000000"/>
                <w:sz w:val="22"/>
                <w:szCs w:val="22"/>
              </w:rPr>
              <w:t xml:space="preserve"> kapasitet,</w:t>
            </w:r>
            <w:r w:rsidR="00E921E6" w:rsidRPr="00C9188B">
              <w:rPr>
                <w:rFonts w:asciiTheme="minorHAnsi" w:hAnsiTheme="minorHAnsi" w:cstheme="minorHAnsi"/>
                <w:color w:val="000000"/>
                <w:sz w:val="22"/>
                <w:szCs w:val="22"/>
              </w:rPr>
              <w:t xml:space="preserve"> faglig ledelse og synergier</w:t>
            </w:r>
            <w:bookmarkEnd w:id="1"/>
          </w:p>
        </w:tc>
        <w:tc>
          <w:tcPr>
            <w:tcW w:w="2835" w:type="dxa"/>
          </w:tcPr>
          <w:p w14:paraId="71089F40" w14:textId="5194A552" w:rsidR="005941CE" w:rsidRPr="000D6D03" w:rsidRDefault="005941CE" w:rsidP="0068773C"/>
        </w:tc>
        <w:sdt>
          <w:sdtPr>
            <w:rPr>
              <w:rFonts w:eastAsia="Times New Roman" w:cs="Times New Roman"/>
              <w:color w:val="000000"/>
              <w:lang w:eastAsia="nb-NO"/>
            </w:rPr>
            <w:id w:val="933788973"/>
            <w:placeholder>
              <w:docPart w:val="4F6C2537428940C0889767608E61F4EA"/>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2D2423F" w14:textId="485997B6"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1E4850" w:rsidRPr="00F70D6A" w14:paraId="11832114" w14:textId="77777777" w:rsidTr="00C9188B">
        <w:trPr>
          <w:trHeight w:val="300"/>
        </w:trPr>
        <w:tc>
          <w:tcPr>
            <w:tcW w:w="4673" w:type="dxa"/>
            <w:shd w:val="clear" w:color="auto" w:fill="auto"/>
            <w:noWrap/>
            <w:hideMark/>
          </w:tcPr>
          <w:p w14:paraId="07F42057" w14:textId="77777777" w:rsidR="001E4850" w:rsidRPr="00C9188B" w:rsidRDefault="001E4850"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Studentrekruttering og markedsvurdering</w:t>
            </w:r>
          </w:p>
        </w:tc>
        <w:tc>
          <w:tcPr>
            <w:tcW w:w="2835" w:type="dxa"/>
          </w:tcPr>
          <w:p w14:paraId="3B8950F2" w14:textId="69A99C65" w:rsidR="001E4850" w:rsidRPr="000D6D03" w:rsidRDefault="001E4850" w:rsidP="000A6141">
            <w:pPr>
              <w:spacing w:after="0" w:line="240" w:lineRule="auto"/>
              <w:rPr>
                <w:rFonts w:eastAsia="Times New Roman" w:cs="Times New Roman"/>
                <w:color w:val="000000"/>
                <w:lang w:eastAsia="nb-NO"/>
              </w:rPr>
            </w:pPr>
          </w:p>
        </w:tc>
        <w:sdt>
          <w:sdtPr>
            <w:rPr>
              <w:rFonts w:eastAsia="Times New Roman" w:cs="Times New Roman"/>
              <w:color w:val="000000"/>
              <w:lang w:eastAsia="nb-NO"/>
            </w:rPr>
            <w:id w:val="388615250"/>
            <w:placeholder>
              <w:docPart w:val="3F9BD079C9934FA4A91E56B4A8FE74FA"/>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1DF31541" w14:textId="77777777" w:rsidR="001E4850" w:rsidRPr="000D6D03" w:rsidRDefault="001E4850" w:rsidP="000A6141">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0149C9CB" w14:textId="77777777" w:rsidTr="00C9188B">
        <w:trPr>
          <w:trHeight w:val="300"/>
        </w:trPr>
        <w:tc>
          <w:tcPr>
            <w:tcW w:w="4673" w:type="dxa"/>
            <w:shd w:val="clear" w:color="auto" w:fill="auto"/>
            <w:noWrap/>
            <w:hideMark/>
          </w:tcPr>
          <w:p w14:paraId="1DD2BB94" w14:textId="72B08AA8" w:rsidR="005941CE" w:rsidRPr="00C9188B" w:rsidRDefault="00837C7D"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Studiets navn, g</w:t>
            </w:r>
            <w:r w:rsidR="005941CE" w:rsidRPr="00C9188B">
              <w:rPr>
                <w:rFonts w:asciiTheme="minorHAnsi" w:hAnsiTheme="minorHAnsi" w:cstheme="minorHAnsi"/>
                <w:color w:val="000000"/>
                <w:sz w:val="22"/>
                <w:szCs w:val="22"/>
              </w:rPr>
              <w:t>rad og tittel</w:t>
            </w:r>
          </w:p>
        </w:tc>
        <w:tc>
          <w:tcPr>
            <w:tcW w:w="2835" w:type="dxa"/>
          </w:tcPr>
          <w:p w14:paraId="3872D50A" w14:textId="3B2364BE" w:rsidR="005941CE" w:rsidRPr="000D6D03" w:rsidRDefault="005941CE" w:rsidP="0068773C"/>
        </w:tc>
        <w:sdt>
          <w:sdtPr>
            <w:rPr>
              <w:rFonts w:eastAsia="Times New Roman" w:cs="Times New Roman"/>
              <w:color w:val="000000"/>
              <w:lang w:eastAsia="nb-NO"/>
            </w:rPr>
            <w:id w:val="-1053926765"/>
            <w:placeholder>
              <w:docPart w:val="5E6E801B416444B18448A43B54A6B95D"/>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2863A3EC" w14:textId="106CEFCA"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837C7D" w:rsidRPr="00F70D6A" w14:paraId="687890B6" w14:textId="77777777" w:rsidTr="00C9188B">
        <w:trPr>
          <w:trHeight w:val="300"/>
        </w:trPr>
        <w:tc>
          <w:tcPr>
            <w:tcW w:w="4673" w:type="dxa"/>
            <w:shd w:val="clear" w:color="auto" w:fill="auto"/>
            <w:noWrap/>
          </w:tcPr>
          <w:p w14:paraId="1B5C4E79" w14:textId="5A78F458" w:rsidR="00837C7D" w:rsidRPr="00C9188B" w:rsidRDefault="00837C7D"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Rammeplan</w:t>
            </w:r>
          </w:p>
        </w:tc>
        <w:tc>
          <w:tcPr>
            <w:tcW w:w="2835" w:type="dxa"/>
          </w:tcPr>
          <w:p w14:paraId="3F3B2C55" w14:textId="57DC94BB" w:rsidR="00837C7D" w:rsidRPr="000D6D03" w:rsidRDefault="00837C7D" w:rsidP="0068773C"/>
        </w:tc>
        <w:sdt>
          <w:sdtPr>
            <w:rPr>
              <w:rFonts w:eastAsia="Times New Roman" w:cs="Times New Roman"/>
              <w:color w:val="000000"/>
              <w:lang w:eastAsia="nb-NO"/>
            </w:rPr>
            <w:id w:val="173621749"/>
            <w:placeholder>
              <w:docPart w:val="F1A044079A8348A18A1E600C79493EE6"/>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5C209171" w14:textId="63B733D4" w:rsidR="00837C7D" w:rsidRDefault="00837C7D"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108FC17B" w14:textId="77777777" w:rsidTr="00C9188B">
        <w:trPr>
          <w:trHeight w:val="300"/>
        </w:trPr>
        <w:tc>
          <w:tcPr>
            <w:tcW w:w="4673" w:type="dxa"/>
            <w:shd w:val="clear" w:color="auto" w:fill="auto"/>
            <w:noWrap/>
            <w:hideMark/>
          </w:tcPr>
          <w:p w14:paraId="41553D72"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Skikkethetsvurdering</w:t>
            </w:r>
          </w:p>
        </w:tc>
        <w:tc>
          <w:tcPr>
            <w:tcW w:w="2835" w:type="dxa"/>
          </w:tcPr>
          <w:p w14:paraId="7E231A0C" w14:textId="44429D41" w:rsidR="005941CE" w:rsidRPr="000D6D03" w:rsidRDefault="005941CE" w:rsidP="0068773C">
            <w:pPr>
              <w:rPr>
                <w:rFonts w:cs="Tahoma"/>
              </w:rPr>
            </w:pPr>
          </w:p>
        </w:tc>
        <w:sdt>
          <w:sdtPr>
            <w:rPr>
              <w:rFonts w:eastAsia="Times New Roman" w:cs="Times New Roman"/>
              <w:color w:val="000000"/>
              <w:lang w:eastAsia="nb-NO"/>
            </w:rPr>
            <w:id w:val="-1023483501"/>
            <w:placeholder>
              <w:docPart w:val="604770B8D85A4AC28B68621175CB8690"/>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23AB442F" w14:textId="15A8314F"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54DA6B47" w14:textId="77777777" w:rsidTr="00C9188B">
        <w:trPr>
          <w:trHeight w:val="300"/>
        </w:trPr>
        <w:tc>
          <w:tcPr>
            <w:tcW w:w="4673" w:type="dxa"/>
            <w:shd w:val="clear" w:color="auto" w:fill="auto"/>
            <w:noWrap/>
            <w:hideMark/>
          </w:tcPr>
          <w:p w14:paraId="75FE478C"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Arbeidsomfang</w:t>
            </w:r>
          </w:p>
        </w:tc>
        <w:tc>
          <w:tcPr>
            <w:tcW w:w="2835" w:type="dxa"/>
          </w:tcPr>
          <w:p w14:paraId="370BCB15" w14:textId="4A979FDA"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920608636"/>
            <w:placeholder>
              <w:docPart w:val="1477CC8EEE494DE6B59F5F0FBDEF8E9A"/>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5A7ABCF8" w14:textId="39A2DDBF"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3D8F52CA" w14:textId="77777777" w:rsidTr="00C9188B">
        <w:trPr>
          <w:trHeight w:val="300"/>
        </w:trPr>
        <w:tc>
          <w:tcPr>
            <w:tcW w:w="4673" w:type="dxa"/>
            <w:shd w:val="clear" w:color="auto" w:fill="auto"/>
            <w:noWrap/>
            <w:hideMark/>
          </w:tcPr>
          <w:p w14:paraId="5A526FE3"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Avtaler</w:t>
            </w:r>
          </w:p>
        </w:tc>
        <w:tc>
          <w:tcPr>
            <w:tcW w:w="2835" w:type="dxa"/>
          </w:tcPr>
          <w:p w14:paraId="279B434A" w14:textId="35DC54D9"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2100620426"/>
            <w:placeholder>
              <w:docPart w:val="85C66B76EBBD48FA89C409E2893E5171"/>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0A712FF9" w14:textId="70F77F03"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357405F5" w14:textId="77777777" w:rsidTr="00C9188B">
        <w:trPr>
          <w:trHeight w:val="300"/>
        </w:trPr>
        <w:tc>
          <w:tcPr>
            <w:tcW w:w="4673" w:type="dxa"/>
            <w:shd w:val="clear" w:color="auto" w:fill="auto"/>
            <w:noWrap/>
            <w:hideMark/>
          </w:tcPr>
          <w:p w14:paraId="3E67D9F0"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Opptak</w:t>
            </w:r>
          </w:p>
        </w:tc>
        <w:tc>
          <w:tcPr>
            <w:tcW w:w="2835" w:type="dxa"/>
          </w:tcPr>
          <w:p w14:paraId="31209BC3" w14:textId="60AFDCD3" w:rsidR="005941CE" w:rsidRPr="000D6D03" w:rsidRDefault="005941CE" w:rsidP="0068773C">
            <w:pPr>
              <w:rPr>
                <w:rFonts w:eastAsia="Times New Roman" w:cs="Times New Roman"/>
                <w:color w:val="000000"/>
                <w:lang w:eastAsia="nb-NO"/>
              </w:rPr>
            </w:pPr>
          </w:p>
        </w:tc>
        <w:sdt>
          <w:sdtPr>
            <w:rPr>
              <w:rFonts w:eastAsia="Times New Roman" w:cs="Times New Roman"/>
              <w:color w:val="000000"/>
              <w:lang w:eastAsia="nb-NO"/>
            </w:rPr>
            <w:id w:val="902257100"/>
            <w:placeholder>
              <w:docPart w:val="09492CE909624B82856D454B75E7EBC1"/>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4B045DEF" w14:textId="221CA216"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5FFD0B8C" w14:textId="77777777" w:rsidTr="00C9188B">
        <w:trPr>
          <w:trHeight w:val="300"/>
        </w:trPr>
        <w:tc>
          <w:tcPr>
            <w:tcW w:w="4673" w:type="dxa"/>
            <w:shd w:val="clear" w:color="auto" w:fill="auto"/>
            <w:noWrap/>
            <w:hideMark/>
          </w:tcPr>
          <w:p w14:paraId="3F1569DD"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proofErr w:type="spellStart"/>
            <w:proofErr w:type="gramStart"/>
            <w:r w:rsidRPr="00C9188B">
              <w:rPr>
                <w:rFonts w:asciiTheme="minorHAnsi" w:hAnsiTheme="minorHAnsi" w:cstheme="minorHAnsi"/>
                <w:color w:val="000000"/>
                <w:sz w:val="22"/>
                <w:szCs w:val="22"/>
              </w:rPr>
              <w:t>Ex.phil</w:t>
            </w:r>
            <w:proofErr w:type="spellEnd"/>
            <w:proofErr w:type="gramEnd"/>
            <w:r w:rsidRPr="00C9188B">
              <w:rPr>
                <w:rFonts w:asciiTheme="minorHAnsi" w:hAnsiTheme="minorHAnsi" w:cstheme="minorHAnsi"/>
                <w:color w:val="000000"/>
                <w:sz w:val="22"/>
                <w:szCs w:val="22"/>
              </w:rPr>
              <w:t>.</w:t>
            </w:r>
          </w:p>
        </w:tc>
        <w:tc>
          <w:tcPr>
            <w:tcW w:w="2835" w:type="dxa"/>
          </w:tcPr>
          <w:p w14:paraId="338B0AC5" w14:textId="55B77C3E"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957565131"/>
            <w:placeholder>
              <w:docPart w:val="469236AC000F4762B10C04FF736D5E67"/>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828E5FB" w14:textId="6F01424A"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68532914" w14:textId="77777777" w:rsidTr="00C9188B">
        <w:trPr>
          <w:trHeight w:val="300"/>
        </w:trPr>
        <w:tc>
          <w:tcPr>
            <w:tcW w:w="4673" w:type="dxa"/>
            <w:shd w:val="clear" w:color="auto" w:fill="auto"/>
            <w:noWrap/>
            <w:hideMark/>
          </w:tcPr>
          <w:p w14:paraId="09B0D86C"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Fordypning – bachelor</w:t>
            </w:r>
          </w:p>
        </w:tc>
        <w:tc>
          <w:tcPr>
            <w:tcW w:w="2835" w:type="dxa"/>
          </w:tcPr>
          <w:p w14:paraId="606B638D" w14:textId="7B263E72"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48535276"/>
            <w:placeholder>
              <w:docPart w:val="7798B6270461478CA640998830690986"/>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12D6FA88" w14:textId="387BDF2D"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74304D07" w14:textId="77777777" w:rsidTr="00C9188B">
        <w:trPr>
          <w:trHeight w:val="300"/>
        </w:trPr>
        <w:tc>
          <w:tcPr>
            <w:tcW w:w="4673" w:type="dxa"/>
            <w:shd w:val="clear" w:color="auto" w:fill="auto"/>
            <w:noWrap/>
            <w:hideMark/>
          </w:tcPr>
          <w:p w14:paraId="595BDCD3"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Faglige krav studiet bygger på - master</w:t>
            </w:r>
          </w:p>
        </w:tc>
        <w:tc>
          <w:tcPr>
            <w:tcW w:w="2835" w:type="dxa"/>
          </w:tcPr>
          <w:p w14:paraId="34336E75" w14:textId="05369926"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559587395"/>
            <w:placeholder>
              <w:docPart w:val="340505454D244A7BB384B1B412A808FB"/>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3421563F" w14:textId="708D0331"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716C3C3D" w14:textId="77777777" w:rsidTr="00C9188B">
        <w:trPr>
          <w:trHeight w:val="300"/>
        </w:trPr>
        <w:tc>
          <w:tcPr>
            <w:tcW w:w="4673" w:type="dxa"/>
            <w:shd w:val="clear" w:color="auto" w:fill="auto"/>
            <w:noWrap/>
            <w:hideMark/>
          </w:tcPr>
          <w:p w14:paraId="7C07EFB7"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 xml:space="preserve">Selvstendig arbeid – 2- og 5 </w:t>
            </w:r>
            <w:proofErr w:type="spellStart"/>
            <w:r w:rsidRPr="00C9188B">
              <w:rPr>
                <w:rFonts w:asciiTheme="minorHAnsi" w:hAnsiTheme="minorHAnsi" w:cstheme="minorHAnsi"/>
                <w:color w:val="000000"/>
                <w:sz w:val="22"/>
                <w:szCs w:val="22"/>
              </w:rPr>
              <w:t>årige</w:t>
            </w:r>
            <w:proofErr w:type="spellEnd"/>
            <w:r w:rsidRPr="00C9188B">
              <w:rPr>
                <w:rFonts w:asciiTheme="minorHAnsi" w:hAnsiTheme="minorHAnsi" w:cstheme="minorHAnsi"/>
                <w:color w:val="000000"/>
                <w:sz w:val="22"/>
                <w:szCs w:val="22"/>
              </w:rPr>
              <w:t xml:space="preserve"> master</w:t>
            </w:r>
          </w:p>
        </w:tc>
        <w:tc>
          <w:tcPr>
            <w:tcW w:w="2835" w:type="dxa"/>
          </w:tcPr>
          <w:p w14:paraId="57842827" w14:textId="1A9DF27E"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334799976"/>
            <w:placeholder>
              <w:docPart w:val="B718FDC7D6424625BB587B70B0057E50"/>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040556EF" w14:textId="69F21844"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5285AA09" w14:textId="77777777" w:rsidTr="00C9188B">
        <w:trPr>
          <w:trHeight w:val="300"/>
        </w:trPr>
        <w:tc>
          <w:tcPr>
            <w:tcW w:w="4673" w:type="dxa"/>
            <w:shd w:val="clear" w:color="auto" w:fill="auto"/>
            <w:noWrap/>
            <w:hideMark/>
          </w:tcPr>
          <w:p w14:paraId="604FDBE8"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Relevant yrkespraksis – erfaringsbasert master</w:t>
            </w:r>
          </w:p>
        </w:tc>
        <w:tc>
          <w:tcPr>
            <w:tcW w:w="2835" w:type="dxa"/>
          </w:tcPr>
          <w:p w14:paraId="72B434E9" w14:textId="386C7B47"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764065023"/>
            <w:placeholder>
              <w:docPart w:val="FF36EFAA7E554F8AA3671C0432B6E579"/>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065EC27D" w14:textId="62909103"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4DE9AAB9" w14:textId="77777777" w:rsidTr="00C9188B">
        <w:trPr>
          <w:trHeight w:val="300"/>
        </w:trPr>
        <w:tc>
          <w:tcPr>
            <w:tcW w:w="4673" w:type="dxa"/>
            <w:shd w:val="clear" w:color="auto" w:fill="auto"/>
            <w:noWrap/>
            <w:hideMark/>
          </w:tcPr>
          <w:p w14:paraId="6CD8F050"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Praksis</w:t>
            </w:r>
          </w:p>
        </w:tc>
        <w:tc>
          <w:tcPr>
            <w:tcW w:w="2835" w:type="dxa"/>
          </w:tcPr>
          <w:p w14:paraId="59880D1F" w14:textId="66A91D1A"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113172493"/>
            <w:placeholder>
              <w:docPart w:val="0D056493163246A598B648A74DF2ADB8"/>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536C3301" w14:textId="04B0BCE7"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7B344B" w14:paraId="2B33410C" w14:textId="77777777" w:rsidTr="00C9188B">
        <w:trPr>
          <w:trHeight w:val="300"/>
        </w:trPr>
        <w:tc>
          <w:tcPr>
            <w:tcW w:w="4673" w:type="dxa"/>
            <w:shd w:val="clear" w:color="auto" w:fill="auto"/>
            <w:noWrap/>
            <w:hideMark/>
          </w:tcPr>
          <w:p w14:paraId="18475666" w14:textId="297E7216"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Ko</w:t>
            </w:r>
            <w:r w:rsidR="00C9188B" w:rsidRPr="00C9188B">
              <w:rPr>
                <w:rFonts w:asciiTheme="minorHAnsi" w:hAnsiTheme="minorHAnsi" w:cstheme="minorHAnsi"/>
                <w:color w:val="000000"/>
                <w:sz w:val="22"/>
                <w:szCs w:val="22"/>
              </w:rPr>
              <w:t>b</w:t>
            </w:r>
            <w:r w:rsidRPr="00C9188B">
              <w:rPr>
                <w:rFonts w:asciiTheme="minorHAnsi" w:hAnsiTheme="minorHAnsi" w:cstheme="minorHAnsi"/>
                <w:color w:val="000000"/>
                <w:sz w:val="22"/>
                <w:szCs w:val="22"/>
              </w:rPr>
              <w:t>ling til FoU</w:t>
            </w:r>
          </w:p>
        </w:tc>
        <w:tc>
          <w:tcPr>
            <w:tcW w:w="2835" w:type="dxa"/>
          </w:tcPr>
          <w:p w14:paraId="0087A155" w14:textId="4BDC9C3C" w:rsidR="005941CE" w:rsidRPr="000D6D03" w:rsidRDefault="005941CE" w:rsidP="00000561">
            <w:pPr>
              <w:spacing w:after="200" w:line="276" w:lineRule="auto"/>
              <w:contextualSpacing/>
              <w:rPr>
                <w:rFonts w:eastAsia="Times New Roman" w:cs="Times New Roman"/>
                <w:color w:val="000000"/>
                <w:lang w:val="nn-NO" w:eastAsia="nb-NO"/>
              </w:rPr>
            </w:pPr>
          </w:p>
        </w:tc>
        <w:sdt>
          <w:sdtPr>
            <w:rPr>
              <w:rFonts w:eastAsia="Times New Roman" w:cs="Times New Roman"/>
              <w:color w:val="000000"/>
              <w:lang w:eastAsia="nb-NO"/>
            </w:rPr>
            <w:id w:val="-1403521943"/>
            <w:placeholder>
              <w:docPart w:val="3373BAA4AF2C4552BB55DFF8E038D550"/>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6E44E87B" w14:textId="6F9BB289" w:rsidR="005941CE" w:rsidRPr="000D6D03" w:rsidRDefault="005941CE" w:rsidP="0068773C">
                <w:pPr>
                  <w:spacing w:after="0" w:line="240" w:lineRule="auto"/>
                  <w:rPr>
                    <w:rFonts w:eastAsia="Times New Roman" w:cs="Times New Roman"/>
                    <w:color w:val="000000"/>
                    <w:lang w:val="nn-NO" w:eastAsia="nb-NO"/>
                  </w:rPr>
                </w:pPr>
                <w:r w:rsidRPr="000D6D03">
                  <w:rPr>
                    <w:rStyle w:val="PlaceholderText"/>
                  </w:rPr>
                  <w:t>Velg et element.</w:t>
                </w:r>
              </w:p>
            </w:tc>
          </w:sdtContent>
        </w:sdt>
      </w:tr>
      <w:tr w:rsidR="005941CE" w:rsidRPr="00F70D6A" w14:paraId="3246555E" w14:textId="77777777" w:rsidTr="00C9188B">
        <w:trPr>
          <w:trHeight w:val="300"/>
        </w:trPr>
        <w:tc>
          <w:tcPr>
            <w:tcW w:w="4673" w:type="dxa"/>
            <w:shd w:val="clear" w:color="auto" w:fill="auto"/>
            <w:noWrap/>
            <w:hideMark/>
          </w:tcPr>
          <w:p w14:paraId="68532526"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Støttefunksjoner og infrastruktur</w:t>
            </w:r>
          </w:p>
        </w:tc>
        <w:tc>
          <w:tcPr>
            <w:tcW w:w="2835" w:type="dxa"/>
          </w:tcPr>
          <w:p w14:paraId="58C5210F" w14:textId="0121EFC2" w:rsidR="005941CE" w:rsidRPr="000D6D03" w:rsidRDefault="005941CE" w:rsidP="00837C7D">
            <w:pPr>
              <w:spacing w:after="0"/>
              <w:rPr>
                <w:rFonts w:eastAsia="Times New Roman" w:cs="Times New Roman"/>
                <w:color w:val="000000"/>
                <w:lang w:eastAsia="nb-NO"/>
              </w:rPr>
            </w:pPr>
          </w:p>
        </w:tc>
        <w:sdt>
          <w:sdtPr>
            <w:rPr>
              <w:rFonts w:eastAsia="Times New Roman" w:cs="Times New Roman"/>
              <w:color w:val="000000"/>
              <w:lang w:eastAsia="nb-NO"/>
            </w:rPr>
            <w:id w:val="562220323"/>
            <w:placeholder>
              <w:docPart w:val="AF50FA136D64414199F49013B8F1ED34"/>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1D9218C3" w14:textId="15540822"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4B8094F7" w14:textId="77777777" w:rsidTr="00C9188B">
        <w:trPr>
          <w:trHeight w:val="300"/>
        </w:trPr>
        <w:tc>
          <w:tcPr>
            <w:tcW w:w="4673" w:type="dxa"/>
            <w:shd w:val="clear" w:color="auto" w:fill="auto"/>
            <w:noWrap/>
            <w:hideMark/>
          </w:tcPr>
          <w:p w14:paraId="4F45D1BC"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Fagmiljø tilknyttet studiet</w:t>
            </w:r>
          </w:p>
        </w:tc>
        <w:tc>
          <w:tcPr>
            <w:tcW w:w="2835" w:type="dxa"/>
          </w:tcPr>
          <w:p w14:paraId="21B28280" w14:textId="401C024C" w:rsidR="005941CE" w:rsidRPr="000D6D03" w:rsidRDefault="005941CE" w:rsidP="00837C7D">
            <w:pPr>
              <w:spacing w:after="0"/>
              <w:rPr>
                <w:rFonts w:eastAsia="Times New Roman" w:cs="Times New Roman"/>
                <w:color w:val="000000"/>
                <w:lang w:eastAsia="nb-NO"/>
              </w:rPr>
            </w:pPr>
            <w:r w:rsidRPr="000D6D03">
              <w:t xml:space="preserve"> </w:t>
            </w:r>
          </w:p>
        </w:tc>
        <w:sdt>
          <w:sdtPr>
            <w:rPr>
              <w:rFonts w:eastAsia="Times New Roman" w:cs="Times New Roman"/>
              <w:color w:val="000000"/>
              <w:lang w:eastAsia="nb-NO"/>
            </w:rPr>
            <w:id w:val="-1126611268"/>
            <w:placeholder>
              <w:docPart w:val="4B4F2E135E6F429DBED5AB6C4CEC9E6E"/>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58452664" w14:textId="6E31C09F"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0455B02C" w14:textId="77777777" w:rsidTr="00C9188B">
        <w:trPr>
          <w:trHeight w:val="300"/>
        </w:trPr>
        <w:tc>
          <w:tcPr>
            <w:tcW w:w="4673" w:type="dxa"/>
            <w:shd w:val="clear" w:color="auto" w:fill="auto"/>
            <w:noWrap/>
            <w:hideMark/>
          </w:tcPr>
          <w:p w14:paraId="7B77128C" w14:textId="7EC7564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Læringsutbyttebeskrivelse</w:t>
            </w:r>
            <w:r w:rsidR="005A1DEE">
              <w:rPr>
                <w:rFonts w:asciiTheme="minorHAnsi" w:hAnsiTheme="minorHAnsi" w:cstheme="minorHAnsi"/>
                <w:color w:val="000000"/>
                <w:sz w:val="22"/>
                <w:szCs w:val="22"/>
              </w:rPr>
              <w:t xml:space="preserve"> (LB)</w:t>
            </w:r>
          </w:p>
        </w:tc>
        <w:tc>
          <w:tcPr>
            <w:tcW w:w="2835" w:type="dxa"/>
          </w:tcPr>
          <w:p w14:paraId="220F73D5" w14:textId="0D90E41F" w:rsidR="005941CE" w:rsidRPr="000D6D03" w:rsidRDefault="005941CE" w:rsidP="00FA7E55">
            <w:pPr>
              <w:spacing w:after="0" w:line="240" w:lineRule="auto"/>
              <w:rPr>
                <w:rFonts w:eastAsia="Times New Roman" w:cs="Times New Roman"/>
                <w:color w:val="000000"/>
                <w:lang w:eastAsia="nb-NO"/>
              </w:rPr>
            </w:pPr>
          </w:p>
        </w:tc>
        <w:sdt>
          <w:sdtPr>
            <w:rPr>
              <w:rFonts w:eastAsia="Times New Roman" w:cs="Times New Roman"/>
              <w:color w:val="000000"/>
              <w:lang w:eastAsia="nb-NO"/>
            </w:rPr>
            <w:id w:val="763503675"/>
            <w:placeholder>
              <w:docPart w:val="C057D21C8EDF4B03AD632C567C4B76F7"/>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45DB664E" w14:textId="21FE8CE7"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0C3C2AEA" w14:textId="77777777" w:rsidTr="00C9188B">
        <w:trPr>
          <w:trHeight w:val="300"/>
        </w:trPr>
        <w:tc>
          <w:tcPr>
            <w:tcW w:w="4673" w:type="dxa"/>
            <w:shd w:val="clear" w:color="auto" w:fill="auto"/>
            <w:noWrap/>
            <w:hideMark/>
          </w:tcPr>
          <w:p w14:paraId="66543218" w14:textId="5BE788FA"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Innhold</w:t>
            </w:r>
            <w:r w:rsidR="005A1DEE">
              <w:rPr>
                <w:rFonts w:asciiTheme="minorHAnsi" w:hAnsiTheme="minorHAnsi" w:cstheme="minorHAnsi"/>
                <w:color w:val="000000"/>
                <w:sz w:val="22"/>
                <w:szCs w:val="22"/>
              </w:rPr>
              <w:t>,</w:t>
            </w:r>
            <w:r w:rsidRPr="00C9188B">
              <w:rPr>
                <w:rFonts w:asciiTheme="minorHAnsi" w:hAnsiTheme="minorHAnsi" w:cstheme="minorHAnsi"/>
                <w:color w:val="000000"/>
                <w:sz w:val="22"/>
                <w:szCs w:val="22"/>
              </w:rPr>
              <w:t xml:space="preserve"> oppbygging</w:t>
            </w:r>
            <w:r w:rsidR="005A1DEE">
              <w:rPr>
                <w:rFonts w:asciiTheme="minorHAnsi" w:hAnsiTheme="minorHAnsi" w:cstheme="minorHAnsi"/>
                <w:color w:val="000000"/>
                <w:sz w:val="22"/>
                <w:szCs w:val="22"/>
              </w:rPr>
              <w:t xml:space="preserve"> og progresjon</w:t>
            </w:r>
          </w:p>
        </w:tc>
        <w:tc>
          <w:tcPr>
            <w:tcW w:w="2835" w:type="dxa"/>
          </w:tcPr>
          <w:p w14:paraId="47129FB4" w14:textId="3E2D0560"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925340576"/>
            <w:placeholder>
              <w:docPart w:val="A51C433A60C34FF6B8F823AC23035410"/>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3085A631" w14:textId="73003D54"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12CF75BE" w14:textId="77777777" w:rsidTr="00C9188B">
        <w:trPr>
          <w:trHeight w:val="300"/>
        </w:trPr>
        <w:tc>
          <w:tcPr>
            <w:tcW w:w="4673" w:type="dxa"/>
            <w:shd w:val="clear" w:color="auto" w:fill="auto"/>
            <w:noWrap/>
            <w:hideMark/>
          </w:tcPr>
          <w:p w14:paraId="7B46FDF0"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Lærings- og undervisningsformer</w:t>
            </w:r>
          </w:p>
        </w:tc>
        <w:tc>
          <w:tcPr>
            <w:tcW w:w="2835" w:type="dxa"/>
          </w:tcPr>
          <w:p w14:paraId="6D88E376" w14:textId="60341488"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320994084"/>
            <w:placeholder>
              <w:docPart w:val="F72794D761F34457BF54FCE1899B0F27"/>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378B08B3" w14:textId="2D763689"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5C6F7FEB" w14:textId="77777777" w:rsidTr="00C9188B">
        <w:trPr>
          <w:trHeight w:val="300"/>
        </w:trPr>
        <w:tc>
          <w:tcPr>
            <w:tcW w:w="4673" w:type="dxa"/>
            <w:shd w:val="clear" w:color="auto" w:fill="auto"/>
            <w:noWrap/>
            <w:hideMark/>
          </w:tcPr>
          <w:p w14:paraId="3BE4A482"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Eksamen og vurderinger</w:t>
            </w:r>
          </w:p>
        </w:tc>
        <w:tc>
          <w:tcPr>
            <w:tcW w:w="2835" w:type="dxa"/>
          </w:tcPr>
          <w:p w14:paraId="4D87E8B1" w14:textId="49048B62"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716274615"/>
            <w:placeholder>
              <w:docPart w:val="4E11154DD4A9471CA872D4D9227B1685"/>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1F6A37E" w14:textId="74BE66C9"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79433320" w14:textId="77777777" w:rsidTr="00C9188B">
        <w:trPr>
          <w:trHeight w:val="300"/>
        </w:trPr>
        <w:tc>
          <w:tcPr>
            <w:tcW w:w="4673" w:type="dxa"/>
            <w:shd w:val="clear" w:color="auto" w:fill="auto"/>
            <w:noWrap/>
            <w:hideMark/>
          </w:tcPr>
          <w:p w14:paraId="3C8B37BB"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Relevans</w:t>
            </w:r>
          </w:p>
        </w:tc>
        <w:tc>
          <w:tcPr>
            <w:tcW w:w="2835" w:type="dxa"/>
          </w:tcPr>
          <w:p w14:paraId="43E5E736" w14:textId="4E64109B"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698351143"/>
            <w:placeholder>
              <w:docPart w:val="C078AF78C4C34235AD9C1DA5183EF10E"/>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65E3DA22" w14:textId="76702F2C"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r w:rsidR="005941CE" w:rsidRPr="00F70D6A" w14:paraId="77D72C11" w14:textId="77777777" w:rsidTr="00C9188B">
        <w:trPr>
          <w:trHeight w:val="300"/>
        </w:trPr>
        <w:tc>
          <w:tcPr>
            <w:tcW w:w="4673" w:type="dxa"/>
            <w:shd w:val="clear" w:color="auto" w:fill="auto"/>
            <w:noWrap/>
            <w:hideMark/>
          </w:tcPr>
          <w:p w14:paraId="220D3BC0" w14:textId="77777777" w:rsidR="005941CE" w:rsidRPr="00C9188B" w:rsidRDefault="005941CE" w:rsidP="00C9188B">
            <w:pPr>
              <w:pStyle w:val="ListParagraph"/>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Ordninger for studentutveksling og internasjonalisering</w:t>
            </w:r>
          </w:p>
        </w:tc>
        <w:tc>
          <w:tcPr>
            <w:tcW w:w="2835" w:type="dxa"/>
          </w:tcPr>
          <w:p w14:paraId="70BA0898" w14:textId="6FDDFAA0" w:rsidR="005941CE" w:rsidRPr="000D6D03" w:rsidRDefault="005941CE" w:rsidP="00F76B79">
            <w:pPr>
              <w:spacing w:after="0" w:line="240" w:lineRule="auto"/>
              <w:rPr>
                <w:rFonts w:eastAsia="Times New Roman" w:cs="Times New Roman"/>
                <w:color w:val="000000"/>
                <w:lang w:eastAsia="nb-NO"/>
              </w:rPr>
            </w:pPr>
          </w:p>
        </w:tc>
        <w:sdt>
          <w:sdtPr>
            <w:rPr>
              <w:rFonts w:eastAsia="Times New Roman" w:cs="Times New Roman"/>
              <w:color w:val="000000"/>
              <w:lang w:eastAsia="nb-NO"/>
            </w:rPr>
            <w:id w:val="1472786888"/>
            <w:placeholder>
              <w:docPart w:val="314C01F6E089443D86EE694918A0BB93"/>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2BE892E0" w14:textId="7B9440AE" w:rsidR="005941CE" w:rsidRPr="000D6D03" w:rsidRDefault="005941CE" w:rsidP="0068773C">
                <w:pPr>
                  <w:spacing w:after="0" w:line="240" w:lineRule="auto"/>
                  <w:rPr>
                    <w:rFonts w:eastAsia="Times New Roman" w:cs="Times New Roman"/>
                    <w:color w:val="000000"/>
                    <w:lang w:eastAsia="nb-NO"/>
                  </w:rPr>
                </w:pPr>
                <w:r w:rsidRPr="000D6D03">
                  <w:rPr>
                    <w:rStyle w:val="PlaceholderText"/>
                  </w:rPr>
                  <w:t>Velg et element.</w:t>
                </w:r>
              </w:p>
            </w:tc>
          </w:sdtContent>
        </w:sdt>
      </w:tr>
    </w:tbl>
    <w:p w14:paraId="4CDBF237" w14:textId="77777777" w:rsidR="0041060A" w:rsidRDefault="0041060A" w:rsidP="00F175FB">
      <w:pPr>
        <w:pStyle w:val="Heading1"/>
      </w:pPr>
    </w:p>
    <w:p w14:paraId="5B332B9E" w14:textId="77777777" w:rsidR="0041060A" w:rsidRDefault="0041060A">
      <w:pPr>
        <w:rPr>
          <w:rFonts w:asciiTheme="majorHAnsi" w:eastAsiaTheme="majorEastAsia" w:hAnsiTheme="majorHAnsi" w:cstheme="majorBidi"/>
          <w:color w:val="2E74B5" w:themeColor="accent1" w:themeShade="BF"/>
          <w:sz w:val="32"/>
          <w:szCs w:val="32"/>
        </w:rPr>
      </w:pPr>
      <w:r>
        <w:br w:type="page"/>
      </w:r>
    </w:p>
    <w:p w14:paraId="5A19DC0A" w14:textId="2CE7FF20" w:rsidR="00C60518" w:rsidRDefault="005B1D86" w:rsidP="00F175FB">
      <w:pPr>
        <w:pStyle w:val="Heading1"/>
      </w:pPr>
      <w:bookmarkStart w:id="2" w:name="_Toc112934266"/>
      <w:r>
        <w:lastRenderedPageBreak/>
        <w:t>Nærmere beskrivelse av kriteriene</w:t>
      </w:r>
      <w:bookmarkEnd w:id="2"/>
    </w:p>
    <w:p w14:paraId="7D9D1A18" w14:textId="6682033C" w:rsidR="0041060A" w:rsidRDefault="0041060A" w:rsidP="0041060A">
      <w:r>
        <w:t>Kriteriene 1-6 er overordnede beskrivelse</w:t>
      </w:r>
      <w:r w:rsidR="004C21DD">
        <w:t>r</w:t>
      </w:r>
      <w:r>
        <w:t xml:space="preserve">, mens kriteriene 7-27 beskriver de grunnleggende forutsetningene for programmet og godkjenningskriteriene for </w:t>
      </w:r>
      <w:r w:rsidR="00D70A9C">
        <w:t xml:space="preserve">at </w:t>
      </w:r>
      <w:r>
        <w:t xml:space="preserve">programbeskrivelse og studieplan er oppfylt. Områder der fakultetet ser behov for utbedring og utvikling skal påpekes, og planlagt utbedringsarbeid skal beskrives. Programbeskrivelsen (PB) fylles ut i «Mal for beskrivelse av studieprogram» ved søknad om opprettelse av nytt studieprogram. Det påpekes at det i denne malen ikke skal angis noen argumenter i PB av om kriteriene er oppfylt. Argumentene for om PB er i tråd med kravene skal </w:t>
      </w:r>
      <w:proofErr w:type="gramStart"/>
      <w:r>
        <w:t>fremkomme</w:t>
      </w:r>
      <w:proofErr w:type="gramEnd"/>
      <w:r>
        <w:t xml:space="preserve"> i søknaden som bygger på dette dokumentet. </w:t>
      </w:r>
    </w:p>
    <w:p w14:paraId="0EFF13C4" w14:textId="3E1D250F" w:rsidR="0041060A" w:rsidRDefault="0041060A" w:rsidP="0041060A">
      <w:r>
        <w:t xml:space="preserve">PB skal være </w:t>
      </w:r>
      <w:r w:rsidRPr="000E509B">
        <w:t xml:space="preserve">i tråd med </w:t>
      </w:r>
      <w:r w:rsidRPr="00C705B2">
        <w:t>nasjonale lover og forskrifter, NMBUs fors</w:t>
      </w:r>
      <w:r>
        <w:t>krifter og i tråd med na</w:t>
      </w:r>
      <w:r w:rsidRPr="000E509B">
        <w:t>sjonalt kvalifikasjonsrammeverk (NKR)</w:t>
      </w:r>
      <w:r>
        <w:t>.</w:t>
      </w:r>
      <w:r w:rsidRPr="000E509B">
        <w:t xml:space="preserve"> Alle studieprogram </w:t>
      </w:r>
      <w:r>
        <w:t>som tilbys ved NMBU skal til en</w:t>
      </w:r>
      <w:r w:rsidRPr="000E509B">
        <w:t>hver tid være korrekt beskrevet i Felles Studentsystem (FS)</w:t>
      </w:r>
      <w:r>
        <w:t xml:space="preserve">. </w:t>
      </w:r>
      <w:r w:rsidR="00045E7D">
        <w:t xml:space="preserve">Dette </w:t>
      </w:r>
      <w:r w:rsidRPr="000E509B">
        <w:t xml:space="preserve">ligger til grunn for beskrivelsene av studietilbudet på </w:t>
      </w:r>
      <w:hyperlink r:id="rId12" w:history="1">
        <w:r w:rsidRPr="000E509B">
          <w:rPr>
            <w:rStyle w:val="Hyperlink"/>
          </w:rPr>
          <w:t>www.nmbu.no/studier</w:t>
        </w:r>
      </w:hyperlink>
      <w:r w:rsidRPr="000E509B">
        <w:t xml:space="preserve">. </w:t>
      </w:r>
      <w:r>
        <w:t xml:space="preserve"> </w:t>
      </w:r>
    </w:p>
    <w:p w14:paraId="0995AC85" w14:textId="0C3B8C86" w:rsidR="00C60518" w:rsidRDefault="00C60518" w:rsidP="005B1D86">
      <w:pPr>
        <w:pStyle w:val="Heading2"/>
        <w:numPr>
          <w:ilvl w:val="0"/>
          <w:numId w:val="10"/>
        </w:numPr>
      </w:pPr>
      <w:bookmarkStart w:id="3" w:name="_Toc112934267"/>
      <w:r>
        <w:t>Overord</w:t>
      </w:r>
      <w:r w:rsidR="005B1D86">
        <w:t>n</w:t>
      </w:r>
      <w:r>
        <w:t>et beskrivelse av programmet</w:t>
      </w:r>
      <w:bookmarkEnd w:id="3"/>
      <w:r>
        <w:t xml:space="preserve"> </w:t>
      </w:r>
    </w:p>
    <w:p w14:paraId="2BF262FB" w14:textId="2BFA07A7" w:rsidR="005B1D86" w:rsidRDefault="005B1D86" w:rsidP="005B1D86">
      <w:r>
        <w:t>Søknad om opprettelse av nytt studieprogram må inneholde en kort begrunnelse for godkjenningssøknaden og en overordet beskrivelse av programmet, herunder studiets fagområde og overordnede læringsutbytte/mål.</w:t>
      </w:r>
    </w:p>
    <w:p w14:paraId="5BDD58DE" w14:textId="7B71C626" w:rsidR="005B1D86" w:rsidRPr="005B1D86" w:rsidRDefault="005B1D86" w:rsidP="005B1D86">
      <w:pPr>
        <w:pStyle w:val="ListParagraph"/>
        <w:numPr>
          <w:ilvl w:val="0"/>
          <w:numId w:val="10"/>
        </w:numPr>
        <w:rPr>
          <w:rFonts w:asciiTheme="majorHAnsi" w:eastAsiaTheme="majorEastAsia" w:hAnsiTheme="majorHAnsi" w:cstheme="majorBidi"/>
          <w:color w:val="2E74B5" w:themeColor="accent1" w:themeShade="BF"/>
          <w:sz w:val="26"/>
          <w:szCs w:val="26"/>
        </w:rPr>
      </w:pPr>
      <w:r w:rsidRPr="005B1D86">
        <w:rPr>
          <w:rFonts w:asciiTheme="majorHAnsi" w:eastAsiaTheme="majorEastAsia" w:hAnsiTheme="majorHAnsi" w:cstheme="majorBidi"/>
          <w:color w:val="2E74B5" w:themeColor="accent1" w:themeShade="BF"/>
          <w:sz w:val="26"/>
          <w:szCs w:val="26"/>
        </w:rPr>
        <w:t xml:space="preserve">Programmets samsvar med strategi og samfunnsoppdrag, inkludert </w:t>
      </w:r>
      <w:r w:rsidR="00EF5D24">
        <w:rPr>
          <w:rFonts w:asciiTheme="majorHAnsi" w:eastAsiaTheme="majorEastAsia" w:hAnsiTheme="majorHAnsi" w:cstheme="majorBidi"/>
          <w:color w:val="2E74B5" w:themeColor="accent1" w:themeShade="BF"/>
          <w:sz w:val="26"/>
          <w:szCs w:val="26"/>
        </w:rPr>
        <w:t xml:space="preserve">beskrivelse av </w:t>
      </w:r>
      <w:r w:rsidRPr="005B1D86">
        <w:rPr>
          <w:rFonts w:asciiTheme="majorHAnsi" w:eastAsiaTheme="majorEastAsia" w:hAnsiTheme="majorHAnsi" w:cstheme="majorBidi"/>
          <w:color w:val="2E74B5" w:themeColor="accent1" w:themeShade="BF"/>
          <w:sz w:val="26"/>
          <w:szCs w:val="26"/>
        </w:rPr>
        <w:t>tverrfaglighetskompetanse og kompetanse innen bærekraft.</w:t>
      </w:r>
    </w:p>
    <w:p w14:paraId="130B049B" w14:textId="6FE4A137" w:rsidR="00EF5D24" w:rsidRDefault="00C60518" w:rsidP="00EF5D24">
      <w:r>
        <w:t xml:space="preserve">Studiets relevans skal være i samsvar med NMBUs samfunnsoppdrag og universitetets </w:t>
      </w:r>
      <w:r w:rsidR="001E4850">
        <w:t>strategier og handlings</w:t>
      </w:r>
      <w:r>
        <w:t xml:space="preserve">planer, herunder også eventuelle koblinger til forskningsstrategier. Studiets plassering i forhold til lignede utdanninger som tilbys ved andre institusjoner. Gjør rede for forholdet mellom dette studieprogrammet og eventuelle andre beslektede studieprogrammer ved NMBU. Her kan også beskrives hvordan programmet skiller seg fra/ligner andre program ved NMBU eller ved andre læresteder i inn og –utland. </w:t>
      </w:r>
      <w:r w:rsidR="00EF5D24" w:rsidRPr="00EF5D24">
        <w:t>Det skal også beskrives hvordan programmet bidrar til kompetanse innen bærekraft, tverrfaglig samarbeid og utnyttelse av synergier på tvers av program og fakultet.</w:t>
      </w:r>
    </w:p>
    <w:p w14:paraId="6856F5AF" w14:textId="6B1C2738" w:rsidR="009426F4" w:rsidRPr="009426F4" w:rsidRDefault="009426F4" w:rsidP="009426F4">
      <w:pPr>
        <w:pStyle w:val="ListParagraph"/>
        <w:numPr>
          <w:ilvl w:val="0"/>
          <w:numId w:val="10"/>
        </w:numPr>
        <w:rPr>
          <w:rFonts w:asciiTheme="majorHAnsi" w:eastAsiaTheme="majorEastAsia" w:hAnsiTheme="majorHAnsi" w:cstheme="majorBidi"/>
          <w:color w:val="2E74B5" w:themeColor="accent1" w:themeShade="BF"/>
          <w:sz w:val="26"/>
          <w:szCs w:val="26"/>
        </w:rPr>
      </w:pPr>
      <w:r w:rsidRPr="009426F4">
        <w:rPr>
          <w:rFonts w:asciiTheme="majorHAnsi" w:eastAsiaTheme="majorEastAsia" w:hAnsiTheme="majorHAnsi" w:cstheme="majorBidi"/>
          <w:color w:val="2E74B5" w:themeColor="accent1" w:themeShade="BF"/>
          <w:sz w:val="26"/>
          <w:szCs w:val="26"/>
        </w:rPr>
        <w:t xml:space="preserve">Omtale av prosessen med utarbeidelse av programmet, kvalitetssikring og saksbehandling </w:t>
      </w:r>
    </w:p>
    <w:p w14:paraId="342AB75B" w14:textId="2720AAE1" w:rsidR="009426F4" w:rsidRDefault="009426F4" w:rsidP="009426F4">
      <w:r>
        <w:t>Her omtales saksgangen ved utarbeidelse av programmet, behandling i ulike utvalg/råd/styrer og personer</w:t>
      </w:r>
      <w:r w:rsidR="00C67031">
        <w:t xml:space="preserve"> internt og eksternt</w:t>
      </w:r>
      <w:r>
        <w:t xml:space="preserve"> som har vært involvert i arbeidet.</w:t>
      </w:r>
    </w:p>
    <w:p w14:paraId="0C379A6E" w14:textId="77777777" w:rsidR="00C67031" w:rsidRDefault="00C67031" w:rsidP="00C67031">
      <w:r>
        <w:t>Det stilles krav til ekstern medvirkning i utvikling av program som skal godkjennes. Kort beskrivelse av hvordan eksterne aktører (sakkyndige, samarbeidspartnere, RSA) har vært involvert i prosessen. Her legges også hovedkonklusjonen til den sakkyndige vurderingen inn. Rapporten vedlegges når søknaden behandles.</w:t>
      </w:r>
    </w:p>
    <w:p w14:paraId="187E3338" w14:textId="77777777" w:rsidR="00EF5D24" w:rsidRDefault="00EF5D24" w:rsidP="00EF5D24">
      <w:pPr>
        <w:pStyle w:val="Heading2"/>
        <w:numPr>
          <w:ilvl w:val="0"/>
          <w:numId w:val="10"/>
        </w:numPr>
      </w:pPr>
      <w:bookmarkStart w:id="4" w:name="_Toc112934268"/>
      <w:r>
        <w:t>Kostnadsberegning og finansiering</w:t>
      </w:r>
      <w:bookmarkEnd w:id="4"/>
    </w:p>
    <w:p w14:paraId="3C7FA184" w14:textId="3248B990" w:rsidR="00EF5D24" w:rsidRDefault="00EF5D24" w:rsidP="00EF5D24">
      <w:r>
        <w:t>Overordnet vurdering av finansiering og økonomiske bærekraft til det nye programmet.</w:t>
      </w:r>
    </w:p>
    <w:p w14:paraId="04FD6E47" w14:textId="77777777" w:rsidR="0040044D" w:rsidRPr="0040044D" w:rsidRDefault="0040044D" w:rsidP="0040044D">
      <w:pPr>
        <w:pStyle w:val="ListParagraph"/>
        <w:numPr>
          <w:ilvl w:val="0"/>
          <w:numId w:val="10"/>
        </w:numPr>
        <w:rPr>
          <w:rFonts w:asciiTheme="majorHAnsi" w:eastAsiaTheme="majorEastAsia" w:hAnsiTheme="majorHAnsi" w:cstheme="majorBidi"/>
          <w:color w:val="2E74B5" w:themeColor="accent1" w:themeShade="BF"/>
          <w:sz w:val="26"/>
          <w:szCs w:val="26"/>
        </w:rPr>
      </w:pPr>
      <w:r w:rsidRPr="0040044D">
        <w:rPr>
          <w:rFonts w:asciiTheme="majorHAnsi" w:eastAsiaTheme="majorEastAsia" w:hAnsiTheme="majorHAnsi" w:cstheme="majorBidi"/>
          <w:color w:val="2E74B5" w:themeColor="accent1" w:themeShade="BF"/>
          <w:sz w:val="26"/>
          <w:szCs w:val="26"/>
        </w:rPr>
        <w:t xml:space="preserve">Sterke fagmiljøer, kapasitet, faglig ledelse og synergier </w:t>
      </w:r>
    </w:p>
    <w:p w14:paraId="63109537" w14:textId="0E394303" w:rsidR="0040044D" w:rsidRDefault="0040044D" w:rsidP="0040044D">
      <w:r>
        <w:t xml:space="preserve">Her gis en overordnet vurdering av fagmiljøet. </w:t>
      </w:r>
      <w:r w:rsidRPr="0040044D">
        <w:t>Fagmiljøets sammensetning, størrelse og samlede kompetanse skal være tilpasset og samtidig tilstrekkelig for å ivareta den forskning og det faglige utviklingsarbeid som utføres</w:t>
      </w:r>
      <w:r>
        <w:t xml:space="preserve">. Dette omtales også mer detaljert under vurdering av fagmiljø, punkt 21. </w:t>
      </w:r>
    </w:p>
    <w:p w14:paraId="45CC905F" w14:textId="0354430B" w:rsidR="0040044D" w:rsidRDefault="009426F4" w:rsidP="0040044D">
      <w:r>
        <w:t xml:space="preserve">I tillegg til den faglige kapasiteten skal det beskrives hvordan det nye programmet kan påvirke kapasitet ved andre </w:t>
      </w:r>
      <w:proofErr w:type="spellStart"/>
      <w:r>
        <w:t>fagmiljø</w:t>
      </w:r>
      <w:proofErr w:type="spellEnd"/>
      <w:r>
        <w:t xml:space="preserve"> og fakulteter. Dette kan for eksempel være emner i programmet som skal tas fra andre fakultet. </w:t>
      </w:r>
    </w:p>
    <w:p w14:paraId="097C4BB3" w14:textId="77ADD6A6" w:rsidR="0040044D" w:rsidRDefault="0040044D" w:rsidP="0040044D">
      <w:r>
        <w:lastRenderedPageBreak/>
        <w:t xml:space="preserve">Studietilbudet skal ha en tydelig faglig ledelse med et definert ansvar for kvalitetssikring og –utvikling av programmet. Her angis også hvordan programmet bidrar til tverrfaglig samarbeid og utnyttelse av synergier på tvers av program og fakultet. </w:t>
      </w:r>
    </w:p>
    <w:p w14:paraId="578030BB" w14:textId="77777777" w:rsidR="00C60518" w:rsidRDefault="00C60518" w:rsidP="009426F4">
      <w:pPr>
        <w:pStyle w:val="Heading2"/>
        <w:numPr>
          <w:ilvl w:val="0"/>
          <w:numId w:val="10"/>
        </w:numPr>
      </w:pPr>
      <w:bookmarkStart w:id="5" w:name="_Toc112934269"/>
      <w:r>
        <w:t>Studentrekruttering og markedsvurdering</w:t>
      </w:r>
      <w:bookmarkEnd w:id="5"/>
    </w:p>
    <w:p w14:paraId="6BDA57A3" w14:textId="7E46D189" w:rsidR="00C60518" w:rsidRDefault="00CA7253" w:rsidP="00C60518">
      <w:r>
        <w:t>Den forventede</w:t>
      </w:r>
      <w:r w:rsidR="00C60518">
        <w:t xml:space="preserve"> studentrekruttering skal være tilstrekkelig til å etablere og opprettholde et tilfredsstillende læringsmiljø og stabilitet i studiet. Dette </w:t>
      </w:r>
      <w:r>
        <w:t xml:space="preserve">skal </w:t>
      </w:r>
      <w:r w:rsidR="00C60518">
        <w:t xml:space="preserve">vurderes ut fra studiets omfang og nivå. Fakultetet må gjøre en realistisk vurdering av studentrekruttering og </w:t>
      </w:r>
      <w:r w:rsidR="00D72469">
        <w:t>behovet i arbeids</w:t>
      </w:r>
      <w:r w:rsidR="00C60518">
        <w:t xml:space="preserve">markedet på lang sikt. Her angis også stipulert det totale antall studenter på programmet. KDs krav til minimum 20 studenter per studieprogram for opprettelse av nytt program må ligge til grunn. </w:t>
      </w:r>
    </w:p>
    <w:p w14:paraId="29CBB685" w14:textId="4412DF77" w:rsidR="009F4EB0" w:rsidRDefault="009F4EB0" w:rsidP="00025F96">
      <w:pPr>
        <w:pStyle w:val="Heading2"/>
        <w:numPr>
          <w:ilvl w:val="0"/>
          <w:numId w:val="10"/>
        </w:numPr>
      </w:pPr>
      <w:bookmarkStart w:id="6" w:name="_Toc112934270"/>
      <w:r>
        <w:t>Studiets navn, grad og tittel</w:t>
      </w:r>
      <w:bookmarkEnd w:id="6"/>
    </w:p>
    <w:p w14:paraId="0725E7E2" w14:textId="77777777" w:rsidR="009F4EB0" w:rsidRDefault="009F4EB0" w:rsidP="009F4EB0">
      <w:r>
        <w:t>Studiet skal ha et navn som er dekkende/beskrivende for studiets innhold, omfang og nivå</w:t>
      </w:r>
    </w:p>
    <w:p w14:paraId="31A3A4D6" w14:textId="77777777" w:rsidR="009F4EB0" w:rsidRDefault="008F0FC2" w:rsidP="009F4EB0">
      <w:r>
        <w:t>Navnet på graden og eventuell tittel skal være korrekt oppført i PB i samsvar med Forskrift om grader og yrkesutdanninger, beskyttet tittel og normert studietid ved universiteter og høyskoler og NMBUs forskrifter.</w:t>
      </w:r>
      <w:r w:rsidR="009F4EB0" w:rsidRPr="009F4EB0">
        <w:t xml:space="preserve"> </w:t>
      </w:r>
      <w:r w:rsidR="009F4EB0">
        <w:t>Dersom det kan være tvil om navnets egnethet, bør navnevalget forklares.</w:t>
      </w:r>
      <w:r w:rsidR="009F4EB0" w:rsidRPr="009F4EB0">
        <w:t xml:space="preserve"> </w:t>
      </w:r>
    </w:p>
    <w:p w14:paraId="3A635D67" w14:textId="3E111D73" w:rsidR="009F4EB0" w:rsidRDefault="009F4EB0" w:rsidP="009F4EB0">
      <w:r>
        <w:t xml:space="preserve">PB oppgir studiets navn og grad på nynorsk, bokmål og engelsk. </w:t>
      </w:r>
    </w:p>
    <w:p w14:paraId="4A52AB25" w14:textId="5C4D24BB" w:rsidR="00C60518" w:rsidRDefault="00C60518" w:rsidP="00781C63">
      <w:pPr>
        <w:pStyle w:val="Heading2"/>
        <w:numPr>
          <w:ilvl w:val="0"/>
          <w:numId w:val="10"/>
        </w:numPr>
      </w:pPr>
      <w:bookmarkStart w:id="7" w:name="_Toc112934271"/>
      <w:r>
        <w:t>Rammeplan</w:t>
      </w:r>
      <w:bookmarkEnd w:id="7"/>
    </w:p>
    <w:p w14:paraId="607C8DA5" w14:textId="189546F9" w:rsidR="00C60518" w:rsidRDefault="008F0FC2" w:rsidP="00C60518">
      <w:r>
        <w:t xml:space="preserve">Enkelte utdanninger er underlagt </w:t>
      </w:r>
      <w:hyperlink r:id="rId13" w:history="1">
        <w:r w:rsidRPr="008F0FC2">
          <w:rPr>
            <w:rStyle w:val="Hyperlink"/>
          </w:rPr>
          <w:t>rammeplaner gitt i forskrift av KD</w:t>
        </w:r>
      </w:hyperlink>
      <w:r>
        <w:t xml:space="preserve">. </w:t>
      </w:r>
      <w:r w:rsidR="00C60518">
        <w:t xml:space="preserve">Krav i gjeldende rammeplaner </w:t>
      </w:r>
      <w:r w:rsidR="00D754EA">
        <w:t>skal være</w:t>
      </w:r>
      <w:r w:rsidR="003A2E33">
        <w:t xml:space="preserve"> oppfylt der dette er aktuelt. </w:t>
      </w:r>
      <w:r>
        <w:t>Studieprogrammet skal samsvare med rammeplanen, og r</w:t>
      </w:r>
      <w:r w:rsidR="00C60518">
        <w:t>ammeplan for studiet skal omtales i PB</w:t>
      </w:r>
      <w:r w:rsidR="003A2E33">
        <w:t>.</w:t>
      </w:r>
      <w:r w:rsidR="000D1EC2">
        <w:t xml:space="preserve"> Der det er aktuelt, anbefales det at rådgivende nasjonale planer for grad følges (se informasjon om rådgivende planer under aktuell fagstrategis enhet på </w:t>
      </w:r>
      <w:hyperlink r:id="rId14" w:history="1">
        <w:proofErr w:type="spellStart"/>
        <w:r w:rsidR="000D1EC2" w:rsidRPr="000D1EC2">
          <w:rPr>
            <w:rStyle w:val="Hyperlink"/>
          </w:rPr>
          <w:t>UHRs</w:t>
        </w:r>
        <w:proofErr w:type="spellEnd"/>
        <w:r w:rsidR="000D1EC2" w:rsidRPr="000D1EC2">
          <w:rPr>
            <w:rStyle w:val="Hyperlink"/>
          </w:rPr>
          <w:t xml:space="preserve"> nettsider</w:t>
        </w:r>
      </w:hyperlink>
      <w:r w:rsidR="000D1EC2">
        <w:t>).</w:t>
      </w:r>
    </w:p>
    <w:p w14:paraId="0B30D735" w14:textId="4A698EC9" w:rsidR="00FB663E" w:rsidRPr="00FB663E" w:rsidRDefault="00C60518" w:rsidP="00FB663E">
      <w:pPr>
        <w:pStyle w:val="Heading2"/>
        <w:numPr>
          <w:ilvl w:val="0"/>
          <w:numId w:val="10"/>
        </w:numPr>
      </w:pPr>
      <w:bookmarkStart w:id="8" w:name="_Toc112934272"/>
      <w:r>
        <w:t>Skikkethetsvurdering</w:t>
      </w:r>
      <w:bookmarkEnd w:id="8"/>
    </w:p>
    <w:p w14:paraId="775B45BC" w14:textId="36CC8912" w:rsidR="00C60518" w:rsidRDefault="00C60518" w:rsidP="00C60518">
      <w:r>
        <w:t xml:space="preserve">Eventuell skikkethetsvurdering skal utføres i samsvar med krav i </w:t>
      </w:r>
      <w:hyperlink r:id="rId15" w:history="1">
        <w:r w:rsidRPr="000D1EC2">
          <w:rPr>
            <w:rStyle w:val="Hyperlink"/>
          </w:rPr>
          <w:t>Forskrift om skikkethetsvurdering i høyere utdanning</w:t>
        </w:r>
      </w:hyperlink>
      <w:r>
        <w:t xml:space="preserve"> og Forskrift om </w:t>
      </w:r>
      <w:r w:rsidR="00F30106">
        <w:t>studier</w:t>
      </w:r>
      <w:r>
        <w:t xml:space="preserve"> ved NMBU</w:t>
      </w:r>
      <w:r w:rsidR="003A2E33">
        <w:t>. Dette g</w:t>
      </w:r>
      <w:r>
        <w:t>jelder kun utdanninger som skal omfattes av skikkethetsvurdering etter lov om universiteter og høyskoler § 4-10. PB skal omtale skikkethetsvurderingen og hvordan den blir utført.</w:t>
      </w:r>
    </w:p>
    <w:p w14:paraId="24115E97" w14:textId="4CE60B83" w:rsidR="00FB663E" w:rsidRDefault="00FB663E" w:rsidP="00FB663E">
      <w:pPr>
        <w:pStyle w:val="Heading2"/>
        <w:numPr>
          <w:ilvl w:val="0"/>
          <w:numId w:val="12"/>
        </w:numPr>
      </w:pPr>
      <w:bookmarkStart w:id="9" w:name="_Toc112934273"/>
      <w:r>
        <w:t>Arbeidsomfang</w:t>
      </w:r>
      <w:bookmarkEnd w:id="9"/>
      <w:r>
        <w:t xml:space="preserve"> </w:t>
      </w:r>
    </w:p>
    <w:p w14:paraId="49668CD7" w14:textId="77777777" w:rsidR="00FB663E" w:rsidRDefault="00FB663E" w:rsidP="00FB663E">
      <w:r>
        <w:t xml:space="preserve">Forventet arbeidsomfang er 1500 arbeidstimer pr år og er inndelt i tilrettelagte undervisningsformer og selvstudium og eksamensforberedelser. Det skal bekreftes at normert fulltidsstudium er på 60 studiepoeng og 1500 arbeidstimer pr år. Basert på måten fakultetet har satt sammen programmet med emner, lager fakultetet et grovt anslag over prosent av studentens arbeidstimer som er «tilrettelagte» - dvs. kontakttid med fagperson til stede – for hvert studieår. </w:t>
      </w:r>
    </w:p>
    <w:p w14:paraId="10CD8C13" w14:textId="4FB01D63" w:rsidR="00FB663E" w:rsidRDefault="00FB663E" w:rsidP="00FB663E">
      <w:pPr>
        <w:pStyle w:val="Heading2"/>
        <w:numPr>
          <w:ilvl w:val="0"/>
          <w:numId w:val="13"/>
        </w:numPr>
      </w:pPr>
      <w:bookmarkStart w:id="10" w:name="_Toc112934274"/>
      <w:r>
        <w:t>Avtaler</w:t>
      </w:r>
      <w:bookmarkEnd w:id="10"/>
      <w:r>
        <w:t xml:space="preserve">  </w:t>
      </w:r>
    </w:p>
    <w:p w14:paraId="388372DE" w14:textId="57163D38" w:rsidR="00FB663E" w:rsidRDefault="00FB663E" w:rsidP="00FB663E">
      <w:r>
        <w:t>Det skal foreligge tilfredsstillende avtaler som regulerer vesentlige forhold av betydning for studentene, der deler av studiet foregår utenfor NMBU. Kravet er forhåndsgodkjent for alle programmer på grunnlag av NMBUs rutiner for utvekslingsavtaler. Dersom obligatoriske deler av et studieprogram foregår utenfor NMBU skal fakultetet også bekrefte at det finnes avtaler som dekker undervisningssamarbeidet.</w:t>
      </w:r>
      <w:r w:rsidR="00AE7F33">
        <w:t xml:space="preserve"> Internasjonalisering/utveksling, se punkt 27.</w:t>
      </w:r>
    </w:p>
    <w:p w14:paraId="038F3A5B" w14:textId="3E2D8368" w:rsidR="008F0FC2" w:rsidRDefault="27021059" w:rsidP="008F0FC2">
      <w:pPr>
        <w:pStyle w:val="Heading2"/>
      </w:pPr>
      <w:bookmarkStart w:id="11" w:name="_Toc112934275"/>
      <w:r>
        <w:t xml:space="preserve">12. </w:t>
      </w:r>
      <w:r w:rsidR="008F0FC2">
        <w:t>Opptak</w:t>
      </w:r>
      <w:bookmarkEnd w:id="11"/>
    </w:p>
    <w:p w14:paraId="28BE6EAE" w14:textId="4E374718" w:rsidR="008F0FC2" w:rsidRDefault="008F0FC2" w:rsidP="008F0FC2">
      <w:r>
        <w:t>Opptakskravene for studieprogrammet skal være klart beskrevet i studieplanen og i samsvar med forskriftene</w:t>
      </w:r>
      <w:r w:rsidR="000D1EC2">
        <w:t xml:space="preserve">. Krav i </w:t>
      </w:r>
      <w:hyperlink r:id="rId16" w:history="1">
        <w:r w:rsidR="000D1EC2" w:rsidRPr="000D1EC2">
          <w:rPr>
            <w:rStyle w:val="Hyperlink"/>
          </w:rPr>
          <w:t>Forskrift om opptak til høgre utdanning</w:t>
        </w:r>
      </w:hyperlink>
      <w:r>
        <w:t xml:space="preserve"> gjelder for utdanning som ikke krever </w:t>
      </w:r>
      <w:r>
        <w:lastRenderedPageBreak/>
        <w:t xml:space="preserve">annen høyere utdanning som grunnlag for opptak. </w:t>
      </w:r>
      <w:r w:rsidR="004A2CA5">
        <w:t>Krav</w:t>
      </w:r>
      <w:r w:rsidR="00F34AC4">
        <w:t xml:space="preserve"> til opptak </w:t>
      </w:r>
      <w:r w:rsidR="004A2CA5">
        <w:t xml:space="preserve">fremgår også </w:t>
      </w:r>
      <w:r w:rsidR="00F34AC4">
        <w:t>i</w:t>
      </w:r>
      <w:r w:rsidR="004A2CA5">
        <w:t xml:space="preserve"> </w:t>
      </w:r>
      <w:hyperlink r:id="rId17" w:history="1">
        <w:r w:rsidR="004B5408" w:rsidRPr="004B5408">
          <w:rPr>
            <w:rStyle w:val="Hyperlink"/>
          </w:rPr>
          <w:t>Forskrift om krav til mastergrad</w:t>
        </w:r>
      </w:hyperlink>
      <w:r w:rsidR="004B5408">
        <w:t xml:space="preserve"> (Mastergradsforskriften)</w:t>
      </w:r>
      <w:r w:rsidR="004A2CA5">
        <w:t xml:space="preserve"> samt i</w:t>
      </w:r>
      <w:r w:rsidR="00F34AC4">
        <w:t xml:space="preserve"> NMBUs studieforskrift.</w:t>
      </w:r>
    </w:p>
    <w:p w14:paraId="432D1A4A" w14:textId="6EA53D94" w:rsidR="00C60518" w:rsidRDefault="00C60518" w:rsidP="00653C70">
      <w:pPr>
        <w:pStyle w:val="Heading2"/>
        <w:numPr>
          <w:ilvl w:val="0"/>
          <w:numId w:val="14"/>
        </w:numPr>
      </w:pPr>
      <w:bookmarkStart w:id="12" w:name="_Toc112934276"/>
      <w:proofErr w:type="spellStart"/>
      <w:proofErr w:type="gramStart"/>
      <w:r>
        <w:t>Ex.phil</w:t>
      </w:r>
      <w:proofErr w:type="spellEnd"/>
      <w:proofErr w:type="gramEnd"/>
      <w:r>
        <w:t>.</w:t>
      </w:r>
      <w:bookmarkEnd w:id="12"/>
    </w:p>
    <w:p w14:paraId="34566B6A" w14:textId="10A47B7E" w:rsidR="00C60518" w:rsidRDefault="00C60518" w:rsidP="00C40797">
      <w:r>
        <w:t xml:space="preserve">I bachelorgraden og </w:t>
      </w:r>
      <w:r w:rsidRPr="00C40797">
        <w:t xml:space="preserve">5-årig master </w:t>
      </w:r>
      <w:r w:rsidR="00C40797" w:rsidRPr="00C40797">
        <w:t xml:space="preserve">skal 10 studiepoeng være knyttet til innføringsemne hvorav </w:t>
      </w:r>
      <w:proofErr w:type="spellStart"/>
      <w:r w:rsidR="00C40797" w:rsidRPr="00C40797">
        <w:t>examen</w:t>
      </w:r>
      <w:proofErr w:type="spellEnd"/>
      <w:r w:rsidR="00C40797" w:rsidRPr="00C40797">
        <w:t xml:space="preserve"> philosophicum (ex. </w:t>
      </w:r>
      <w:proofErr w:type="spellStart"/>
      <w:r w:rsidR="00C40797" w:rsidRPr="00C40797">
        <w:t>phil</w:t>
      </w:r>
      <w:proofErr w:type="spellEnd"/>
      <w:r w:rsidR="00C40797" w:rsidRPr="00C40797">
        <w:t>.) inngår.</w:t>
      </w:r>
      <w:r w:rsidRPr="00C40797">
        <w:t xml:space="preserve"> PB skal</w:t>
      </w:r>
      <w:r>
        <w:t xml:space="preserve"> beskrive dette kravet.</w:t>
      </w:r>
    </w:p>
    <w:p w14:paraId="726395E0" w14:textId="6667D4B4" w:rsidR="00C60518" w:rsidRDefault="00C60518" w:rsidP="0005195F">
      <w:pPr>
        <w:pStyle w:val="Heading2"/>
        <w:numPr>
          <w:ilvl w:val="0"/>
          <w:numId w:val="14"/>
        </w:numPr>
      </w:pPr>
      <w:bookmarkStart w:id="13" w:name="_Toc112934277"/>
      <w:r>
        <w:t>Fordypning – bachelor</w:t>
      </w:r>
      <w:bookmarkEnd w:id="13"/>
      <w:r>
        <w:t xml:space="preserve"> </w:t>
      </w:r>
    </w:p>
    <w:p w14:paraId="7179A071" w14:textId="77777777" w:rsidR="00C60518" w:rsidRDefault="00C60518" w:rsidP="00C60518">
      <w:r>
        <w:t xml:space="preserve">Bachelorgraden skal inkludere en fordypning på minst 80 </w:t>
      </w:r>
      <w:proofErr w:type="spellStart"/>
      <w:r>
        <w:t>sp</w:t>
      </w:r>
      <w:proofErr w:type="spellEnd"/>
      <w:r>
        <w:t xml:space="preserve"> av de 180 </w:t>
      </w:r>
      <w:proofErr w:type="spellStart"/>
      <w:r>
        <w:t>sp</w:t>
      </w:r>
      <w:proofErr w:type="spellEnd"/>
      <w:r>
        <w:t xml:space="preserve"> programmet omfatter. PB (Bachelor) skal beskrive krav til fordypning på 80 </w:t>
      </w:r>
      <w:proofErr w:type="spellStart"/>
      <w:r>
        <w:t>sp</w:t>
      </w:r>
      <w:proofErr w:type="spellEnd"/>
      <w:r>
        <w:t xml:space="preserve"> og hvordan fordypningskravet kan oppfylles.</w:t>
      </w:r>
    </w:p>
    <w:p w14:paraId="620D08CF" w14:textId="56FF7616" w:rsidR="00C60518" w:rsidRDefault="00C60518" w:rsidP="0005195F">
      <w:pPr>
        <w:pStyle w:val="Heading2"/>
        <w:numPr>
          <w:ilvl w:val="0"/>
          <w:numId w:val="14"/>
        </w:numPr>
      </w:pPr>
      <w:bookmarkStart w:id="14" w:name="_Toc112934278"/>
      <w:r>
        <w:t xml:space="preserve">Faglige krav studiet bygger på </w:t>
      </w:r>
      <w:r w:rsidR="004B5408">
        <w:t>–</w:t>
      </w:r>
      <w:r>
        <w:t xml:space="preserve"> </w:t>
      </w:r>
      <w:r w:rsidR="004B5408">
        <w:t xml:space="preserve">2-årig </w:t>
      </w:r>
      <w:r>
        <w:t>master</w:t>
      </w:r>
      <w:bookmarkEnd w:id="14"/>
    </w:p>
    <w:p w14:paraId="2917CD7C" w14:textId="0C917F5D" w:rsidR="00C60518" w:rsidRDefault="00C60518" w:rsidP="00C60518">
      <w:r>
        <w:t xml:space="preserve">PB (2-årig Master) skal fastsette hvilke faglige krav mastergraden bygger på (de fag, emner eller emnegrupper som inngår i utdanningsløpet mastergraden bygger på) og disse skal være i samsvar med </w:t>
      </w:r>
      <w:r w:rsidR="00F30106">
        <w:t>studieforskriften ved NMBU</w:t>
      </w:r>
    </w:p>
    <w:p w14:paraId="1132D130" w14:textId="39FF7DA8" w:rsidR="00C60518" w:rsidRDefault="00C60518" w:rsidP="003E16DD">
      <w:pPr>
        <w:pStyle w:val="Heading2"/>
        <w:numPr>
          <w:ilvl w:val="0"/>
          <w:numId w:val="14"/>
        </w:numPr>
      </w:pPr>
      <w:bookmarkStart w:id="15" w:name="_Toc112934279"/>
      <w:r>
        <w:t xml:space="preserve">Selvstendig arbeid – 2- og 5 </w:t>
      </w:r>
      <w:proofErr w:type="spellStart"/>
      <w:r>
        <w:t>årig</w:t>
      </w:r>
      <w:proofErr w:type="spellEnd"/>
      <w:r>
        <w:t xml:space="preserve"> master</w:t>
      </w:r>
      <w:bookmarkEnd w:id="15"/>
    </w:p>
    <w:p w14:paraId="658FC852" w14:textId="77777777" w:rsidR="00C60518" w:rsidRDefault="00C60518" w:rsidP="00C60518">
      <w:r>
        <w:t>I 2- og 5-årig mastergrad skal det inngå selvstendig arbeid av et omfang på minimum 30 og maksimum 60 studiepoeng</w:t>
      </w:r>
      <w:r w:rsidR="004A2CA5">
        <w:t xml:space="preserve"> (Mastergradsforskriften, §6). Kravet til obligatorisk selvstendig arbeid</w:t>
      </w:r>
      <w:r>
        <w:t xml:space="preserve"> skal </w:t>
      </w:r>
      <w:proofErr w:type="gramStart"/>
      <w:r>
        <w:t>fremgå</w:t>
      </w:r>
      <w:proofErr w:type="gramEnd"/>
      <w:r>
        <w:t xml:space="preserve"> av PB for 2-årig og 5-årig Mastergrad. </w:t>
      </w:r>
    </w:p>
    <w:p w14:paraId="5804E03B" w14:textId="77777777" w:rsidR="00C60518" w:rsidRDefault="00C60518" w:rsidP="003E16DD">
      <w:pPr>
        <w:pStyle w:val="Heading2"/>
        <w:numPr>
          <w:ilvl w:val="0"/>
          <w:numId w:val="14"/>
        </w:numPr>
      </w:pPr>
      <w:bookmarkStart w:id="16" w:name="_Toc112934280"/>
      <w:r>
        <w:t>Relevant yrkespraksis – erfaringsbasert master</w:t>
      </w:r>
      <w:bookmarkEnd w:id="16"/>
    </w:p>
    <w:p w14:paraId="4E1B2D98" w14:textId="77777777" w:rsidR="00C60518" w:rsidRDefault="00C60518" w:rsidP="00C60518">
      <w:r>
        <w:t xml:space="preserve">I erfaringsbasert mastergrad skal studieplan fastsette hva som er relevant yrkespraksis, krav til yrkespraksis på minst 2 år, og eventuelle krav til lengre yrkespraksis enn 3 år. </w:t>
      </w:r>
    </w:p>
    <w:p w14:paraId="03B10B38" w14:textId="77777777" w:rsidR="00C60518" w:rsidRDefault="00C60518" w:rsidP="00C60518">
      <w:r>
        <w:t>For erfaringsbasert mastergrad, skal PB beskrive krav til lengde og type relevant yrkespraksis.</w:t>
      </w:r>
    </w:p>
    <w:p w14:paraId="3A082582" w14:textId="77777777" w:rsidR="00C60518" w:rsidRDefault="00C60518" w:rsidP="003E16DD">
      <w:pPr>
        <w:pStyle w:val="Heading2"/>
        <w:numPr>
          <w:ilvl w:val="0"/>
          <w:numId w:val="14"/>
        </w:numPr>
      </w:pPr>
      <w:bookmarkStart w:id="17" w:name="_Toc112934281"/>
      <w:r>
        <w:t>Praksis</w:t>
      </w:r>
      <w:bookmarkEnd w:id="17"/>
    </w:p>
    <w:p w14:paraId="0794E938" w14:textId="76C3AD4F" w:rsidR="00FB60B8" w:rsidRPr="00F932C7" w:rsidRDefault="00FB60B8" w:rsidP="00C60518">
      <w:r w:rsidRPr="00F932C7">
        <w:rPr>
          <w:rFonts w:cs="Tahoma"/>
        </w:rPr>
        <w:t>For studier med praksis, skal eventuelle praksisveiledere ha hensiktsmessig erfaring fra praksisfeltet og det skal foreligge tilfredsstillende avtaler som regulerer vesentlig forhold av betydning for studentene.</w:t>
      </w:r>
    </w:p>
    <w:p w14:paraId="6D9E9453" w14:textId="14605891" w:rsidR="00C60518" w:rsidRDefault="00C60518" w:rsidP="001F4442">
      <w:pPr>
        <w:pStyle w:val="Heading2"/>
        <w:numPr>
          <w:ilvl w:val="0"/>
          <w:numId w:val="14"/>
        </w:numPr>
      </w:pPr>
      <w:bookmarkStart w:id="18" w:name="_Toc112934282"/>
      <w:r>
        <w:t>Ko</w:t>
      </w:r>
      <w:r w:rsidR="00ED782C">
        <w:t>b</w:t>
      </w:r>
      <w:r>
        <w:t>ling til FoU</w:t>
      </w:r>
      <w:bookmarkEnd w:id="18"/>
      <w:r>
        <w:t xml:space="preserve"> </w:t>
      </w:r>
    </w:p>
    <w:p w14:paraId="77AD2571" w14:textId="59C8A1EF" w:rsidR="00C60518" w:rsidRDefault="00C60518" w:rsidP="00C60518">
      <w:r>
        <w:t>Studiet skal ha tilfredsstillende ko</w:t>
      </w:r>
      <w:r w:rsidR="00ED782C">
        <w:t>b</w:t>
      </w:r>
      <w:r>
        <w:t xml:space="preserve">ling til FoU, vurdert i forhold til studiets nivå, omfang og egenart. Beskriv forskningsaktivitet og utviklingsarbeid i fagmiljøet knyttet til studiet, og måten dette blir </w:t>
      </w:r>
      <w:proofErr w:type="gramStart"/>
      <w:r>
        <w:t>integrert</w:t>
      </w:r>
      <w:proofErr w:type="gramEnd"/>
      <w:r>
        <w:t xml:space="preserve"> i studiet på. </w:t>
      </w:r>
    </w:p>
    <w:p w14:paraId="48825277" w14:textId="3C3FB83C" w:rsidR="00C60518" w:rsidRDefault="00C60518" w:rsidP="001F4442">
      <w:pPr>
        <w:pStyle w:val="Heading2"/>
        <w:numPr>
          <w:ilvl w:val="0"/>
          <w:numId w:val="14"/>
        </w:numPr>
      </w:pPr>
      <w:bookmarkStart w:id="19" w:name="_Toc112934283"/>
      <w:r>
        <w:t>Støttefunksjoner og infrastruktur</w:t>
      </w:r>
      <w:bookmarkEnd w:id="19"/>
    </w:p>
    <w:p w14:paraId="4AA28728" w14:textId="17239BDE" w:rsidR="00C60518" w:rsidRDefault="00C60518" w:rsidP="00C60518">
      <w:r>
        <w:t xml:space="preserve">Lokaler, bibliotektjenester, </w:t>
      </w:r>
      <w:r w:rsidR="00CF5C66">
        <w:t xml:space="preserve">studieveiledning og andre </w:t>
      </w:r>
      <w:r>
        <w:t>administrative og tekniske tjenester, tilgang til IKT-ressurser og arbeidsforhold for studentene skal være tilpasset antall studenter og studiet slik det er beskrevet i plan for studiet</w:t>
      </w:r>
      <w:r w:rsidR="001F6CEA">
        <w:t xml:space="preserve"> (l</w:t>
      </w:r>
      <w:r>
        <w:t>isten er ikke uttømmende</w:t>
      </w:r>
      <w:r w:rsidR="001F6CEA">
        <w:t>)</w:t>
      </w:r>
      <w:r>
        <w:t>. Støttefunksjone</w:t>
      </w:r>
      <w:r w:rsidR="001F6CEA">
        <w:t>r</w:t>
      </w:r>
      <w:r>
        <w:t xml:space="preserve"> og infrastruktur skal være egnet for at studentene skal kunne oppnå læringsutbyttene som er beskrevet for studiet</w:t>
      </w:r>
      <w:r w:rsidR="00C94E8E">
        <w:t xml:space="preserve">. </w:t>
      </w:r>
      <w:r w:rsidR="0096100C">
        <w:t xml:space="preserve">Redegjør for </w:t>
      </w:r>
      <w:r w:rsidR="00C94E8E">
        <w:t>hvilke</w:t>
      </w:r>
      <w:r w:rsidR="0096100C">
        <w:t xml:space="preserve"> vurderinger som er gjort med hensyn til </w:t>
      </w:r>
      <w:r w:rsidR="00C94E8E">
        <w:t>kapasitet på læringsarealer eller annen infrastruktur.</w:t>
      </w:r>
      <w:r>
        <w:t xml:space="preserve"> Fakultetet vurderer </w:t>
      </w:r>
      <w:r w:rsidR="00C94E8E">
        <w:t xml:space="preserve">også </w:t>
      </w:r>
      <w:r>
        <w:t xml:space="preserve">hvordan fakultetet tilrettelegger lokalt for å støtte og fremme studentenes </w:t>
      </w:r>
      <w:r w:rsidR="005C5DE5">
        <w:t>fysiske og psykososiale læringsmiljø</w:t>
      </w:r>
      <w:r w:rsidR="00C94E8E">
        <w:t>; h</w:t>
      </w:r>
      <w:r>
        <w:t>erunder studieveiledning</w:t>
      </w:r>
      <w:r w:rsidR="00F12CBD">
        <w:t>, mentorordninger</w:t>
      </w:r>
      <w:r w:rsidR="00247410">
        <w:t>,</w:t>
      </w:r>
      <w:r>
        <w:t xml:space="preserve"> f</w:t>
      </w:r>
      <w:r w:rsidR="00191149">
        <w:t xml:space="preserve">ysiske møteplasser m.m. </w:t>
      </w:r>
    </w:p>
    <w:p w14:paraId="5827E0E6" w14:textId="4A56A22A" w:rsidR="00C60518" w:rsidRDefault="00C60518" w:rsidP="006A3C7D">
      <w:pPr>
        <w:pStyle w:val="Heading2"/>
        <w:numPr>
          <w:ilvl w:val="0"/>
          <w:numId w:val="14"/>
        </w:numPr>
      </w:pPr>
      <w:bookmarkStart w:id="20" w:name="_Fagmiljø_tilknyttet_studiet"/>
      <w:bookmarkStart w:id="21" w:name="_Toc112934284"/>
      <w:bookmarkEnd w:id="20"/>
      <w:r>
        <w:t>Fagmiljø tilknyttet studiet</w:t>
      </w:r>
      <w:bookmarkEnd w:id="21"/>
    </w:p>
    <w:p w14:paraId="0CEBA974" w14:textId="671E95A0" w:rsidR="00C60518" w:rsidRDefault="00C60518" w:rsidP="00C60518">
      <w:r>
        <w:t xml:space="preserve">Kravet til fagmiljøet </w:t>
      </w:r>
      <w:r w:rsidR="003605E9">
        <w:t>beskrives i</w:t>
      </w:r>
      <w:r>
        <w:t xml:space="preserve"> </w:t>
      </w:r>
      <w:hyperlink r:id="rId18" w:history="1">
        <w:r w:rsidRPr="001F6CEA">
          <w:rPr>
            <w:rStyle w:val="Hyperlink"/>
          </w:rPr>
          <w:t>Studietilsynsforskriften</w:t>
        </w:r>
      </w:hyperlink>
      <w:r>
        <w:t xml:space="preserve"> </w:t>
      </w:r>
      <w:hyperlink r:id="rId19" w:history="1">
        <w:r w:rsidRPr="001F6CEA">
          <w:rPr>
            <w:rStyle w:val="Hyperlink"/>
          </w:rPr>
          <w:t>og Forskrift om kvalitetssikring og kvalitetsutvikling i høyere utdanning og fagskoleutdanning</w:t>
        </w:r>
      </w:hyperlink>
      <w:r>
        <w:t>.</w:t>
      </w:r>
      <w:r w:rsidR="003A2E33">
        <w:t xml:space="preserve"> Fakulte</w:t>
      </w:r>
      <w:r w:rsidR="00FC5A89">
        <w:t>tet må gi en god beskrivelse av fagmiljøet og begrunne sine vurderinger av fagmiljøet opp mot kravene under.</w:t>
      </w:r>
    </w:p>
    <w:p w14:paraId="0CE2977A" w14:textId="77777777" w:rsidR="00FC5A89" w:rsidRDefault="00FC5A89" w:rsidP="00FC5A89">
      <w:r>
        <w:lastRenderedPageBreak/>
        <w:t>Kravene er som følger:</w:t>
      </w:r>
    </w:p>
    <w:p w14:paraId="5EDC7A95" w14:textId="77777777" w:rsidR="00FC5A89" w:rsidRPr="003605E9" w:rsidRDefault="00C60518" w:rsidP="00FC5A89">
      <w:pPr>
        <w:pStyle w:val="ListParagraph"/>
        <w:numPr>
          <w:ilvl w:val="0"/>
          <w:numId w:val="5"/>
        </w:numPr>
        <w:rPr>
          <w:rFonts w:asciiTheme="minorHAnsi" w:hAnsiTheme="minorHAnsi"/>
          <w:sz w:val="22"/>
          <w:szCs w:val="22"/>
        </w:rPr>
      </w:pPr>
      <w:r w:rsidRPr="003605E9">
        <w:rPr>
          <w:rFonts w:asciiTheme="minorHAnsi" w:hAnsiTheme="minorHAnsi"/>
          <w:sz w:val="22"/>
          <w:szCs w:val="22"/>
        </w:rPr>
        <w:t xml:space="preserve">Fagmiljøets sammensetning, størrelse og samlede kompetanse skal være tilpasset studiet slik det er beskrevet i plan for studiet, slik at fagmiljøet dekker fag og emner som studietilbudet består av. </w:t>
      </w:r>
    </w:p>
    <w:p w14:paraId="67EA2CC1" w14:textId="19DECAFA" w:rsidR="00FC5A89" w:rsidRPr="003605E9" w:rsidRDefault="00C60518" w:rsidP="00FC5A89">
      <w:pPr>
        <w:pStyle w:val="ListParagraph"/>
        <w:numPr>
          <w:ilvl w:val="0"/>
          <w:numId w:val="5"/>
        </w:numPr>
        <w:rPr>
          <w:rFonts w:asciiTheme="minorHAnsi" w:hAnsiTheme="minorHAnsi"/>
          <w:sz w:val="22"/>
          <w:szCs w:val="22"/>
        </w:rPr>
      </w:pPr>
      <w:r w:rsidRPr="003605E9">
        <w:rPr>
          <w:rFonts w:asciiTheme="minorHAnsi" w:hAnsiTheme="minorHAnsi"/>
          <w:sz w:val="22"/>
          <w:szCs w:val="22"/>
        </w:rPr>
        <w:t xml:space="preserve">Programmet skal ha et bredt og stabilt fagmiljø som består av tilstrekkelig antall ansatte med høy faglig kompetanse innenfor utdanning, forskning og faglig utviklingsarbeid innenfor studietilbudet. </w:t>
      </w:r>
    </w:p>
    <w:p w14:paraId="1AAB37EC" w14:textId="19BB6DB3" w:rsidR="00FC5A89" w:rsidRPr="003605E9" w:rsidRDefault="00FC5A89" w:rsidP="00FC5A89">
      <w:pPr>
        <w:pStyle w:val="ListParagraph"/>
        <w:numPr>
          <w:ilvl w:val="0"/>
          <w:numId w:val="5"/>
        </w:numPr>
        <w:rPr>
          <w:rFonts w:asciiTheme="minorHAnsi" w:hAnsiTheme="minorHAnsi"/>
          <w:sz w:val="22"/>
          <w:szCs w:val="22"/>
        </w:rPr>
      </w:pPr>
      <w:r w:rsidRPr="003605E9">
        <w:rPr>
          <w:rFonts w:asciiTheme="minorHAnsi" w:hAnsiTheme="minorHAnsi"/>
          <w:sz w:val="22"/>
          <w:szCs w:val="22"/>
        </w:rPr>
        <w:t>Minst 50</w:t>
      </w:r>
      <w:r w:rsidR="00507B29">
        <w:rPr>
          <w:rFonts w:asciiTheme="minorHAnsi" w:hAnsiTheme="minorHAnsi"/>
          <w:sz w:val="22"/>
          <w:szCs w:val="22"/>
        </w:rPr>
        <w:t xml:space="preserve"> </w:t>
      </w:r>
      <w:r w:rsidRPr="003605E9">
        <w:rPr>
          <w:rFonts w:asciiTheme="minorHAnsi" w:hAnsiTheme="minorHAnsi"/>
          <w:sz w:val="22"/>
          <w:szCs w:val="22"/>
        </w:rPr>
        <w:t>% av årsverk tilknyttet studiet er fra tilsatte i hovedstilling ved NMBU. Av disse skal det være ansatte med førstestillingskomp</w:t>
      </w:r>
      <w:r w:rsidR="00B61489">
        <w:rPr>
          <w:rFonts w:asciiTheme="minorHAnsi" w:hAnsiTheme="minorHAnsi"/>
          <w:sz w:val="22"/>
          <w:szCs w:val="22"/>
        </w:rPr>
        <w:t>e</w:t>
      </w:r>
      <w:r w:rsidRPr="003605E9">
        <w:rPr>
          <w:rFonts w:asciiTheme="minorHAnsi" w:hAnsiTheme="minorHAnsi"/>
          <w:sz w:val="22"/>
          <w:szCs w:val="22"/>
        </w:rPr>
        <w:t xml:space="preserve">tanse i de sentrale delene av programmet. </w:t>
      </w:r>
    </w:p>
    <w:p w14:paraId="647ED375" w14:textId="77777777" w:rsidR="00FC5A89" w:rsidRPr="003605E9" w:rsidRDefault="00FC5A89" w:rsidP="00FC5A89">
      <w:pPr>
        <w:pStyle w:val="ListParagraph"/>
        <w:rPr>
          <w:rFonts w:asciiTheme="minorHAnsi" w:hAnsiTheme="minorHAnsi"/>
          <w:sz w:val="22"/>
          <w:szCs w:val="22"/>
        </w:rPr>
      </w:pPr>
      <w:r w:rsidRPr="003605E9">
        <w:rPr>
          <w:rFonts w:asciiTheme="minorHAnsi" w:hAnsiTheme="minorHAnsi"/>
          <w:sz w:val="22"/>
          <w:szCs w:val="22"/>
        </w:rPr>
        <w:t>I tillegg gjelder:</w:t>
      </w:r>
    </w:p>
    <w:p w14:paraId="00A2A3A4" w14:textId="20AC5532" w:rsidR="00FC5A89" w:rsidRPr="003605E9" w:rsidRDefault="00FC5A89" w:rsidP="008066B2">
      <w:pPr>
        <w:pStyle w:val="ListParagraph"/>
        <w:numPr>
          <w:ilvl w:val="1"/>
          <w:numId w:val="5"/>
        </w:numPr>
        <w:rPr>
          <w:rFonts w:asciiTheme="minorHAnsi" w:hAnsiTheme="minorHAnsi"/>
          <w:sz w:val="22"/>
          <w:szCs w:val="22"/>
        </w:rPr>
      </w:pPr>
      <w:r w:rsidRPr="003605E9">
        <w:rPr>
          <w:rFonts w:asciiTheme="minorHAnsi" w:hAnsiTheme="minorHAnsi"/>
          <w:sz w:val="22"/>
          <w:szCs w:val="22"/>
        </w:rPr>
        <w:t>For bachelorprogram skal fagmiljøet bestå av minst 20</w:t>
      </w:r>
      <w:r w:rsidR="005F3C91">
        <w:rPr>
          <w:rFonts w:asciiTheme="minorHAnsi" w:hAnsiTheme="minorHAnsi"/>
          <w:sz w:val="22"/>
          <w:szCs w:val="22"/>
        </w:rPr>
        <w:t xml:space="preserve"> </w:t>
      </w:r>
      <w:r w:rsidRPr="003605E9">
        <w:rPr>
          <w:rFonts w:asciiTheme="minorHAnsi" w:hAnsiTheme="minorHAnsi"/>
          <w:sz w:val="22"/>
          <w:szCs w:val="22"/>
        </w:rPr>
        <w:t>% med førstestillingskompetanse.</w:t>
      </w:r>
    </w:p>
    <w:p w14:paraId="7A6C7762" w14:textId="77777777" w:rsidR="00FC5A89" w:rsidRPr="003605E9" w:rsidRDefault="00FC5A89" w:rsidP="008066B2">
      <w:pPr>
        <w:pStyle w:val="ListParagraph"/>
        <w:numPr>
          <w:ilvl w:val="1"/>
          <w:numId w:val="5"/>
        </w:numPr>
        <w:rPr>
          <w:rFonts w:asciiTheme="minorHAnsi" w:hAnsiTheme="minorHAnsi"/>
          <w:sz w:val="22"/>
          <w:szCs w:val="22"/>
        </w:rPr>
      </w:pPr>
      <w:r w:rsidRPr="003605E9">
        <w:rPr>
          <w:rFonts w:asciiTheme="minorHAnsi" w:hAnsiTheme="minorHAnsi"/>
          <w:sz w:val="22"/>
          <w:szCs w:val="22"/>
        </w:rPr>
        <w:t>For mastergrads-programmer:</w:t>
      </w:r>
    </w:p>
    <w:p w14:paraId="2E2CDC45" w14:textId="200A470F" w:rsidR="00FC5A89" w:rsidRPr="003605E9" w:rsidRDefault="00FC5A89" w:rsidP="008066B2">
      <w:pPr>
        <w:pStyle w:val="ListParagraph"/>
        <w:numPr>
          <w:ilvl w:val="2"/>
          <w:numId w:val="5"/>
        </w:numPr>
        <w:rPr>
          <w:rFonts w:asciiTheme="minorHAnsi" w:hAnsiTheme="minorHAnsi"/>
          <w:sz w:val="22"/>
          <w:szCs w:val="22"/>
        </w:rPr>
      </w:pPr>
      <w:r w:rsidRPr="003605E9">
        <w:rPr>
          <w:rFonts w:asciiTheme="minorHAnsi" w:hAnsiTheme="minorHAnsi"/>
          <w:sz w:val="22"/>
          <w:szCs w:val="22"/>
        </w:rPr>
        <w:t>min 50</w:t>
      </w:r>
      <w:r w:rsidR="001A2E08">
        <w:rPr>
          <w:rFonts w:asciiTheme="minorHAnsi" w:hAnsiTheme="minorHAnsi"/>
          <w:sz w:val="22"/>
          <w:szCs w:val="22"/>
        </w:rPr>
        <w:t xml:space="preserve"> </w:t>
      </w:r>
      <w:r w:rsidRPr="003605E9">
        <w:rPr>
          <w:rFonts w:asciiTheme="minorHAnsi" w:hAnsiTheme="minorHAnsi"/>
          <w:sz w:val="22"/>
          <w:szCs w:val="22"/>
        </w:rPr>
        <w:t xml:space="preserve">% med førstestillingskompetanse </w:t>
      </w:r>
    </w:p>
    <w:p w14:paraId="66864BC8" w14:textId="60B90B3D" w:rsidR="00FC5A89" w:rsidRPr="003605E9" w:rsidRDefault="00FC5A89" w:rsidP="008066B2">
      <w:pPr>
        <w:pStyle w:val="ListParagraph"/>
        <w:numPr>
          <w:ilvl w:val="2"/>
          <w:numId w:val="5"/>
        </w:numPr>
        <w:rPr>
          <w:rFonts w:asciiTheme="minorHAnsi" w:hAnsiTheme="minorHAnsi"/>
          <w:sz w:val="22"/>
          <w:szCs w:val="22"/>
        </w:rPr>
      </w:pPr>
      <w:r w:rsidRPr="003605E9">
        <w:rPr>
          <w:rFonts w:asciiTheme="minorHAnsi" w:hAnsiTheme="minorHAnsi"/>
          <w:sz w:val="22"/>
          <w:szCs w:val="22"/>
        </w:rPr>
        <w:t>min 10</w:t>
      </w:r>
      <w:r w:rsidR="001A2E08">
        <w:rPr>
          <w:rFonts w:asciiTheme="minorHAnsi" w:hAnsiTheme="minorHAnsi"/>
          <w:sz w:val="22"/>
          <w:szCs w:val="22"/>
        </w:rPr>
        <w:t xml:space="preserve"> </w:t>
      </w:r>
      <w:r w:rsidRPr="003605E9">
        <w:rPr>
          <w:rFonts w:asciiTheme="minorHAnsi" w:hAnsiTheme="minorHAnsi"/>
          <w:sz w:val="22"/>
          <w:szCs w:val="22"/>
        </w:rPr>
        <w:t>% av disse 50</w:t>
      </w:r>
      <w:r w:rsidR="001A2E08">
        <w:rPr>
          <w:rFonts w:asciiTheme="minorHAnsi" w:hAnsiTheme="minorHAnsi"/>
          <w:sz w:val="22"/>
          <w:szCs w:val="22"/>
        </w:rPr>
        <w:t xml:space="preserve"> </w:t>
      </w:r>
      <w:r w:rsidRPr="003605E9">
        <w:rPr>
          <w:rFonts w:asciiTheme="minorHAnsi" w:hAnsiTheme="minorHAnsi"/>
          <w:sz w:val="22"/>
          <w:szCs w:val="22"/>
        </w:rPr>
        <w:t xml:space="preserve">% skal være professorer eller dosenter </w:t>
      </w:r>
    </w:p>
    <w:p w14:paraId="49161757" w14:textId="26CB6AEA" w:rsidR="00FC5A89" w:rsidRPr="003605E9" w:rsidRDefault="00FC5A89" w:rsidP="00FC5A89">
      <w:pPr>
        <w:pStyle w:val="ListParagraph"/>
        <w:numPr>
          <w:ilvl w:val="0"/>
          <w:numId w:val="5"/>
        </w:numPr>
        <w:rPr>
          <w:rFonts w:asciiTheme="minorHAnsi" w:hAnsiTheme="minorHAnsi"/>
          <w:sz w:val="22"/>
          <w:szCs w:val="22"/>
        </w:rPr>
      </w:pPr>
      <w:r w:rsidRPr="003605E9">
        <w:rPr>
          <w:rFonts w:asciiTheme="minorHAnsi" w:hAnsiTheme="minorHAnsi"/>
          <w:sz w:val="22"/>
          <w:szCs w:val="22"/>
        </w:rPr>
        <w:t>De «sentrale deler» av studiet skal dekkes av personer med hovedstilling ved NMBU. Dersom det er tvil om minst 50</w:t>
      </w:r>
      <w:r w:rsidR="00F21E4D">
        <w:rPr>
          <w:rFonts w:asciiTheme="minorHAnsi" w:hAnsiTheme="minorHAnsi"/>
          <w:sz w:val="22"/>
          <w:szCs w:val="22"/>
        </w:rPr>
        <w:t xml:space="preserve"> </w:t>
      </w:r>
      <w:r w:rsidRPr="003605E9">
        <w:rPr>
          <w:rFonts w:asciiTheme="minorHAnsi" w:hAnsiTheme="minorHAnsi"/>
          <w:sz w:val="22"/>
          <w:szCs w:val="22"/>
        </w:rPr>
        <w:t>% av årsverk knyttet til studiets sentrale deler er fra tilsatte i hovedstilling ved NMBU, skal situasjonen beskrives.</w:t>
      </w:r>
    </w:p>
    <w:p w14:paraId="012259CF" w14:textId="77777777" w:rsidR="00FC5A89" w:rsidRPr="003605E9" w:rsidRDefault="00C60518" w:rsidP="00FC5A89">
      <w:pPr>
        <w:pStyle w:val="ListParagraph"/>
        <w:numPr>
          <w:ilvl w:val="0"/>
          <w:numId w:val="5"/>
        </w:numPr>
        <w:rPr>
          <w:rFonts w:asciiTheme="minorHAnsi" w:hAnsiTheme="minorHAnsi"/>
          <w:sz w:val="22"/>
          <w:szCs w:val="22"/>
        </w:rPr>
      </w:pPr>
      <w:r w:rsidRPr="003605E9">
        <w:rPr>
          <w:rFonts w:asciiTheme="minorHAnsi" w:hAnsiTheme="minorHAnsi"/>
          <w:sz w:val="22"/>
          <w:szCs w:val="22"/>
        </w:rPr>
        <w:t xml:space="preserve">Fagmiljøet skal kunne vise til dokumenterte resultater med en kvalitet og et omfang som er tilfredsstillende for studieprogrammets innhold og nivå. </w:t>
      </w:r>
    </w:p>
    <w:p w14:paraId="02D96E0A" w14:textId="77777777" w:rsidR="00FC5A89" w:rsidRPr="003605E9" w:rsidRDefault="00C60518" w:rsidP="00FC5A89">
      <w:pPr>
        <w:pStyle w:val="ListParagraph"/>
        <w:numPr>
          <w:ilvl w:val="0"/>
          <w:numId w:val="5"/>
        </w:numPr>
        <w:rPr>
          <w:rFonts w:asciiTheme="minorHAnsi" w:hAnsiTheme="minorHAnsi"/>
          <w:sz w:val="22"/>
          <w:szCs w:val="22"/>
        </w:rPr>
      </w:pPr>
      <w:r w:rsidRPr="003605E9">
        <w:rPr>
          <w:rFonts w:asciiTheme="minorHAnsi" w:hAnsiTheme="minorHAnsi"/>
          <w:sz w:val="22"/>
          <w:szCs w:val="22"/>
        </w:rPr>
        <w:t xml:space="preserve">Fagmiljøets størrelse skal stå i forhold til antall studenter og studiets egenart. </w:t>
      </w:r>
    </w:p>
    <w:p w14:paraId="712C727E" w14:textId="77777777" w:rsidR="00FC5A89" w:rsidRPr="003605E9" w:rsidRDefault="00C60518" w:rsidP="00FC5A89">
      <w:pPr>
        <w:pStyle w:val="ListParagraph"/>
        <w:numPr>
          <w:ilvl w:val="0"/>
          <w:numId w:val="5"/>
        </w:numPr>
        <w:rPr>
          <w:rFonts w:asciiTheme="minorHAnsi" w:hAnsiTheme="minorHAnsi"/>
          <w:sz w:val="22"/>
          <w:szCs w:val="22"/>
        </w:rPr>
      </w:pPr>
      <w:r w:rsidRPr="003605E9">
        <w:rPr>
          <w:rFonts w:asciiTheme="minorHAnsi" w:hAnsiTheme="minorHAnsi"/>
          <w:sz w:val="22"/>
          <w:szCs w:val="22"/>
        </w:rPr>
        <w:t xml:space="preserve">Fagmiljøet skal være </w:t>
      </w:r>
      <w:proofErr w:type="spellStart"/>
      <w:r w:rsidRPr="003605E9">
        <w:rPr>
          <w:rFonts w:asciiTheme="minorHAnsi" w:hAnsiTheme="minorHAnsi"/>
          <w:sz w:val="22"/>
          <w:szCs w:val="22"/>
        </w:rPr>
        <w:t>kompetansemessig</w:t>
      </w:r>
      <w:proofErr w:type="spellEnd"/>
      <w:r w:rsidRPr="003605E9">
        <w:rPr>
          <w:rFonts w:asciiTheme="minorHAnsi" w:hAnsiTheme="minorHAnsi"/>
          <w:sz w:val="22"/>
          <w:szCs w:val="22"/>
        </w:rPr>
        <w:t xml:space="preserve"> stabilt over tid og ha relevant utdanningsfaglig kompetanse. </w:t>
      </w:r>
    </w:p>
    <w:p w14:paraId="5F7AC9A7" w14:textId="77777777" w:rsidR="00FC5A89" w:rsidRPr="003605E9" w:rsidRDefault="00C60518" w:rsidP="00FC5A89">
      <w:pPr>
        <w:pStyle w:val="ListParagraph"/>
        <w:numPr>
          <w:ilvl w:val="0"/>
          <w:numId w:val="5"/>
        </w:numPr>
        <w:rPr>
          <w:rFonts w:asciiTheme="minorHAnsi" w:hAnsiTheme="minorHAnsi"/>
          <w:sz w:val="22"/>
          <w:szCs w:val="22"/>
          <w:lang w:val="nn-NO"/>
        </w:rPr>
      </w:pPr>
      <w:r w:rsidRPr="003605E9">
        <w:rPr>
          <w:rFonts w:asciiTheme="minorHAnsi" w:hAnsiTheme="minorHAnsi"/>
          <w:sz w:val="22"/>
          <w:szCs w:val="22"/>
          <w:lang w:val="nn-NO"/>
        </w:rPr>
        <w:t>Fagmiljøet skal delta aktivt i nasjonalt og internasjonalt samarbeid og nettverk relevant for studiet</w:t>
      </w:r>
      <w:r w:rsidR="00FC5A89" w:rsidRPr="003605E9">
        <w:rPr>
          <w:rFonts w:asciiTheme="minorHAnsi" w:hAnsiTheme="minorHAnsi"/>
          <w:sz w:val="22"/>
          <w:szCs w:val="22"/>
          <w:lang w:val="nn-NO"/>
        </w:rPr>
        <w:t xml:space="preserve">. </w:t>
      </w:r>
    </w:p>
    <w:p w14:paraId="5582BC62" w14:textId="622428E2" w:rsidR="00FC5A89" w:rsidRPr="003605E9" w:rsidRDefault="00FC5A89" w:rsidP="00804FA6">
      <w:pPr>
        <w:pStyle w:val="ListParagraph"/>
        <w:numPr>
          <w:ilvl w:val="0"/>
          <w:numId w:val="5"/>
        </w:numPr>
        <w:rPr>
          <w:rFonts w:asciiTheme="minorHAnsi" w:hAnsiTheme="minorHAnsi"/>
          <w:sz w:val="22"/>
          <w:szCs w:val="22"/>
        </w:rPr>
      </w:pPr>
      <w:r w:rsidRPr="003605E9">
        <w:rPr>
          <w:rFonts w:asciiTheme="minorHAnsi" w:hAnsiTheme="minorHAnsi"/>
          <w:sz w:val="22"/>
          <w:szCs w:val="22"/>
        </w:rPr>
        <w:t>Eventuelle praksisveiledere skal ha hensiktsmessig erfaring fra praksisfeltet. Kompetansekrav til praksisveiledere skal beskrives og fakultetet må bekrefte at kompetansekravene sikrer at disse har hensiktsmessig erfaring.</w:t>
      </w:r>
    </w:p>
    <w:p w14:paraId="05E0AEE7" w14:textId="77777777" w:rsidR="00C60518" w:rsidRPr="003605E9" w:rsidRDefault="00C60518" w:rsidP="005D4A22">
      <w:pPr>
        <w:pStyle w:val="ListParagraph"/>
        <w:rPr>
          <w:rFonts w:asciiTheme="minorHAnsi" w:hAnsiTheme="minorHAnsi"/>
          <w:sz w:val="22"/>
          <w:szCs w:val="22"/>
        </w:rPr>
      </w:pPr>
    </w:p>
    <w:p w14:paraId="1ECA3913" w14:textId="5C53AE9A" w:rsidR="00C60518" w:rsidRDefault="00C60518" w:rsidP="006A3C7D">
      <w:pPr>
        <w:pStyle w:val="Heading2"/>
        <w:numPr>
          <w:ilvl w:val="0"/>
          <w:numId w:val="14"/>
        </w:numPr>
      </w:pPr>
      <w:bookmarkStart w:id="22" w:name="_Toc112934285"/>
      <w:r>
        <w:t>Læringsutbyttebeskrivelse</w:t>
      </w:r>
      <w:r w:rsidR="00781C63">
        <w:t xml:space="preserve"> (LB)</w:t>
      </w:r>
      <w:bookmarkEnd w:id="22"/>
      <w:r>
        <w:t xml:space="preserve"> </w:t>
      </w:r>
    </w:p>
    <w:p w14:paraId="67B96B94" w14:textId="0EBD4080" w:rsidR="00B34A3F" w:rsidRDefault="00C60518" w:rsidP="00C60518">
      <w:r>
        <w:t xml:space="preserve">Læringsutbyttet som studenten skal ha oppnådd ved fullført utdanning skal være beskrevet i samsvar med </w:t>
      </w:r>
      <w:hyperlink r:id="rId20" w:history="1">
        <w:r w:rsidRPr="00781C63">
          <w:rPr>
            <w:rStyle w:val="Hyperlink"/>
          </w:rPr>
          <w:t>nasjonalt kvalifikasjonsrammever</w:t>
        </w:r>
        <w:r w:rsidR="001F6CEA" w:rsidRPr="00781C63">
          <w:rPr>
            <w:rStyle w:val="Hyperlink"/>
          </w:rPr>
          <w:t>k (NKR)</w:t>
        </w:r>
        <w:r w:rsidRPr="00781C63">
          <w:rPr>
            <w:rStyle w:val="Hyperlink"/>
          </w:rPr>
          <w:t>,</w:t>
        </w:r>
      </w:hyperlink>
      <w:r>
        <w:t xml:space="preserve"> som kunnskap, ferdigheter og generell kompetanse. </w:t>
      </w:r>
      <w:r w:rsidR="00B34A3F">
        <w:t xml:space="preserve">Les om </w:t>
      </w:r>
      <w:hyperlink r:id="rId21" w:history="1">
        <w:r w:rsidR="00B34A3F" w:rsidRPr="00B34A3F">
          <w:rPr>
            <w:rStyle w:val="Hyperlink"/>
          </w:rPr>
          <w:t>Å beskrive forventet læringsutbytte</w:t>
        </w:r>
      </w:hyperlink>
      <w:r w:rsidR="00B34A3F">
        <w:t xml:space="preserve"> på Læringssenterets nettsider</w:t>
      </w:r>
      <w:r w:rsidR="00781C63">
        <w:t xml:space="preserve">, og kontakt gjerne læringssenteret for støtte i arbeidet med å utarbeide læringsutbyttebeskrivelser. </w:t>
      </w:r>
    </w:p>
    <w:p w14:paraId="629B05C9" w14:textId="0D6031CA" w:rsidR="00781C63" w:rsidRDefault="00781C63" w:rsidP="00781C63">
      <w:r>
        <w:t xml:space="preserve">PB skal være </w:t>
      </w:r>
      <w:r w:rsidRPr="000E509B">
        <w:t xml:space="preserve">i tråd med </w:t>
      </w:r>
      <w:r w:rsidRPr="00C705B2">
        <w:t>nasjonale lover og forskrifter, NMBUs fors</w:t>
      </w:r>
      <w:r>
        <w:t>krifter og i tråd med na</w:t>
      </w:r>
      <w:r w:rsidRPr="000E509B">
        <w:t>sjonalt kvalifikasjonsrammeverk (NKR)</w:t>
      </w:r>
      <w:r>
        <w:t>.</w:t>
      </w:r>
      <w:r w:rsidRPr="000E509B">
        <w:t xml:space="preserve"> </w:t>
      </w:r>
      <w:r>
        <w:t xml:space="preserve"> </w:t>
      </w:r>
      <w:r w:rsidRPr="000E509B">
        <w:t xml:space="preserve">Alle studieprogram </w:t>
      </w:r>
      <w:r>
        <w:t>som tilbys ved NMBU skal til en</w:t>
      </w:r>
      <w:r w:rsidRPr="000E509B">
        <w:t>hver tid være korrekt beskrevet i Felles Studentsystem (FS)</w:t>
      </w:r>
      <w:r>
        <w:t xml:space="preserve">. Denne </w:t>
      </w:r>
      <w:r w:rsidRPr="000E509B">
        <w:t xml:space="preserve">ligger til grunn for beskrivelsene av studietilbudet på </w:t>
      </w:r>
      <w:hyperlink r:id="rId22" w:history="1">
        <w:r w:rsidRPr="000E509B">
          <w:rPr>
            <w:rStyle w:val="Hyperlink"/>
          </w:rPr>
          <w:t>www.nmbu.no/studier</w:t>
        </w:r>
      </w:hyperlink>
      <w:r w:rsidRPr="000E509B">
        <w:t xml:space="preserve">. </w:t>
      </w:r>
    </w:p>
    <w:p w14:paraId="4EFC437A" w14:textId="2A95FEEB" w:rsidR="00C60518" w:rsidRDefault="00C60518" w:rsidP="00C60518">
      <w:r>
        <w:t>PB skal gi en klar beskrivelse av læringsutbytter som studenter i programmet forventes</w:t>
      </w:r>
      <w:r w:rsidR="00B95945">
        <w:t xml:space="preserve"> </w:t>
      </w:r>
      <w:r w:rsidR="0070390F">
        <w:t>oppnå</w:t>
      </w:r>
      <w:r w:rsidR="00B34A3F">
        <w:t>.</w:t>
      </w:r>
      <w:r w:rsidR="00B34A3F" w:rsidRPr="00B34A3F">
        <w:t xml:space="preserve"> </w:t>
      </w:r>
      <w:r w:rsidR="00B34A3F">
        <w:t xml:space="preserve">Det skal legges opp til at alle studenter, ved fullført studium, skal få alle læringsutbytter. </w:t>
      </w:r>
    </w:p>
    <w:p w14:paraId="3EB5744A" w14:textId="35D06D2E" w:rsidR="00C60518" w:rsidRDefault="00C60518" w:rsidP="00C60518">
      <w:r>
        <w:t xml:space="preserve">Fakultetet skal vurdere hvorvidt </w:t>
      </w:r>
      <w:proofErr w:type="spellStart"/>
      <w:r>
        <w:t>PBs</w:t>
      </w:r>
      <w:proofErr w:type="spellEnd"/>
      <w:r>
        <w:t xml:space="preserve"> beskrivelse av læringsutbytter </w:t>
      </w:r>
      <w:r w:rsidR="00B34A3F">
        <w:t xml:space="preserve">er i tråd med </w:t>
      </w:r>
      <w:r w:rsidR="001F6CEA">
        <w:t>NKR</w:t>
      </w:r>
      <w:r w:rsidR="00B34A3F">
        <w:t>.</w:t>
      </w:r>
      <w:r>
        <w:t xml:space="preserve"> </w:t>
      </w:r>
    </w:p>
    <w:p w14:paraId="523B13F9" w14:textId="5AA4656F" w:rsidR="00C60518" w:rsidRDefault="00C60518" w:rsidP="00D56562">
      <w:pPr>
        <w:pStyle w:val="Heading2"/>
        <w:numPr>
          <w:ilvl w:val="0"/>
          <w:numId w:val="14"/>
        </w:numPr>
      </w:pPr>
      <w:bookmarkStart w:id="23" w:name="_Toc112934286"/>
      <w:r>
        <w:t>Innhold</w:t>
      </w:r>
      <w:r w:rsidR="00BE1D51">
        <w:t>,</w:t>
      </w:r>
      <w:r>
        <w:t xml:space="preserve"> oppbygging </w:t>
      </w:r>
      <w:r w:rsidR="00BE1D51">
        <w:t>og progresjon</w:t>
      </w:r>
      <w:bookmarkEnd w:id="23"/>
    </w:p>
    <w:p w14:paraId="64BE923A" w14:textId="77777777" w:rsidR="00B273A6" w:rsidRDefault="00C60518" w:rsidP="00B273A6">
      <w:r>
        <w:t>Studiets innhold</w:t>
      </w:r>
      <w:r w:rsidR="00BE1D51">
        <w:t>,</w:t>
      </w:r>
      <w:r>
        <w:t xml:space="preserve"> oppbygging </w:t>
      </w:r>
      <w:r w:rsidR="00BE1D51">
        <w:t xml:space="preserve">og progresjon </w:t>
      </w:r>
      <w:r>
        <w:t xml:space="preserve">skal være tilfredsstillende beskrevet i programbeskrivelsen, i </w:t>
      </w:r>
      <w:proofErr w:type="spellStart"/>
      <w:r>
        <w:t>hht</w:t>
      </w:r>
      <w:proofErr w:type="spellEnd"/>
      <w:r>
        <w:t xml:space="preserve">. til krav til studieplaner i Studietilsynsforskriften. </w:t>
      </w:r>
      <w:proofErr w:type="spellStart"/>
      <w:r>
        <w:t>PBs</w:t>
      </w:r>
      <w:proofErr w:type="spellEnd"/>
      <w:r>
        <w:t xml:space="preserve"> beskrivelse av studiets innhold og oppbygging skal inkludere alle aktuelle punkter i veiledningsteksten og klart beskrive alle faglige krav for å oppnå graden.</w:t>
      </w:r>
      <w:r w:rsidR="00BE1D51">
        <w:t xml:space="preserve"> </w:t>
      </w:r>
    </w:p>
    <w:p w14:paraId="08DE7CD4" w14:textId="55A606CE" w:rsidR="00B273A6" w:rsidRDefault="00B273A6" w:rsidP="00B273A6">
      <w:r w:rsidRPr="00F76B79">
        <w:lastRenderedPageBreak/>
        <w:t xml:space="preserve">Studieplanen skal vise </w:t>
      </w:r>
      <w:r>
        <w:t xml:space="preserve">oversikt over emner i studieprogrammet og hvilke emner som er obligatoriske og valgfrie, </w:t>
      </w:r>
      <w:r w:rsidRPr="00F76B79">
        <w:t>progresjonen i programmet</w:t>
      </w:r>
      <w:r>
        <w:t xml:space="preserve"> og eventuelle progresjonskrav/oppflyttingskrav</w:t>
      </w:r>
      <w:r w:rsidRPr="00F76B79">
        <w:t>.</w:t>
      </w:r>
      <w:r>
        <w:t xml:space="preserve"> Eventuelle studieretninger (profiler) og krav til fordypninger må beskrives.</w:t>
      </w:r>
    </w:p>
    <w:p w14:paraId="3F7A102C" w14:textId="330F7806" w:rsidR="00C60518" w:rsidRDefault="00C60518" w:rsidP="00C60518">
      <w:r>
        <w:t>Studiets innhold og oppbygging skal være tilfredsstillende relatert til læringsutbytte slik det er beskrevet i planen. Fakultetet vurderer hvorvidt beskrivelsen av innhold og oppbygging knyttes til læringsutbyttene studentene skal få</w:t>
      </w:r>
      <w:r w:rsidR="001F6CEA">
        <w:t xml:space="preserve">. </w:t>
      </w:r>
      <w:r w:rsidR="00B273A6">
        <w:t>Ved en nærmere vurdering skal det kunne bekreftes at enkeltemner, spesielt obligatoriske emner, samsvarer med og understøtter PB. Det skal være mulig å «spore» læringsutbytter, læringsaktiviteter og evalue</w:t>
      </w:r>
      <w:r w:rsidR="008A0937">
        <w:t xml:space="preserve">ringsformer tilbake til emnene. </w:t>
      </w:r>
    </w:p>
    <w:p w14:paraId="48CB4439" w14:textId="77777777" w:rsidR="00C60518" w:rsidRDefault="00C60518" w:rsidP="008A00B9">
      <w:pPr>
        <w:pStyle w:val="Heading2"/>
        <w:numPr>
          <w:ilvl w:val="0"/>
          <w:numId w:val="14"/>
        </w:numPr>
      </w:pPr>
      <w:bookmarkStart w:id="24" w:name="_Toc112934287"/>
      <w:r>
        <w:t>Lærings- og undervisningsformer</w:t>
      </w:r>
      <w:bookmarkEnd w:id="24"/>
      <w:r>
        <w:t xml:space="preserve"> </w:t>
      </w:r>
    </w:p>
    <w:p w14:paraId="39050930" w14:textId="5756CB6C" w:rsidR="00C60518" w:rsidRDefault="00C60518" w:rsidP="00C60518">
      <w:r>
        <w:t xml:space="preserve">PB skal beskrive studentens læringsaktiviteter og arbeidsformer for studiet som helhet. </w:t>
      </w:r>
    </w:p>
    <w:p w14:paraId="113E3F0C" w14:textId="7E5F7872" w:rsidR="00C60518" w:rsidRDefault="00C60518" w:rsidP="00C60518">
      <w:r>
        <w:t>Studentenes læringsaktiviteter skal være egnet til å oppnå læringsutbytte slik det er beskrevet i planen. Læringsaktivitetene skal legge til rette for at studenten kan ta aktiv rolle i læringsprosessen</w:t>
      </w:r>
      <w:r w:rsidR="002E7EDD">
        <w:t xml:space="preserve">, og være i tråd med </w:t>
      </w:r>
      <w:hyperlink r:id="rId23" w:history="1">
        <w:r w:rsidR="002E7EDD" w:rsidRPr="00882672">
          <w:rPr>
            <w:rStyle w:val="Hyperlink"/>
          </w:rPr>
          <w:t>NMBUs læringsf</w:t>
        </w:r>
        <w:r w:rsidR="00B23793" w:rsidRPr="00882672">
          <w:rPr>
            <w:rStyle w:val="Hyperlink"/>
          </w:rPr>
          <w:t>i</w:t>
        </w:r>
        <w:r w:rsidR="002E7EDD" w:rsidRPr="00882672">
          <w:rPr>
            <w:rStyle w:val="Hyperlink"/>
          </w:rPr>
          <w:t>losofi</w:t>
        </w:r>
      </w:hyperlink>
      <w:r>
        <w:t>. Fakultetet vurderer hvor godt egnet læringsaktivitetene er for å oppnå programmets læringsutbytter.</w:t>
      </w:r>
    </w:p>
    <w:p w14:paraId="1C056336" w14:textId="77777777" w:rsidR="00C60518" w:rsidRDefault="00C60518" w:rsidP="00882672">
      <w:pPr>
        <w:pStyle w:val="Heading2"/>
        <w:numPr>
          <w:ilvl w:val="0"/>
          <w:numId w:val="14"/>
        </w:numPr>
      </w:pPr>
      <w:bookmarkStart w:id="25" w:name="_Toc112934288"/>
      <w:r>
        <w:t>Eksamen og vurderinger</w:t>
      </w:r>
      <w:bookmarkEnd w:id="25"/>
    </w:p>
    <w:p w14:paraId="15BBDCC5" w14:textId="703A156C" w:rsidR="00C60518" w:rsidRDefault="00C60518" w:rsidP="00C60518">
      <w:r>
        <w:t>PB skal beskrive type og omfang av eksamens- og vurderingsordninger som brukes i studiet</w:t>
      </w:r>
      <w:r w:rsidR="009E1E6E">
        <w:t xml:space="preserve">. </w:t>
      </w:r>
    </w:p>
    <w:p w14:paraId="63113659" w14:textId="6E9FE463" w:rsidR="00C60518" w:rsidRDefault="00C60518" w:rsidP="00C60518">
      <w:r>
        <w:t>Vurderingsformene skal være egnet til å evaluere i hvilken grad studenten har oppnådd læringsutbyttene. Fakultetet vurderer hvor godt egnet eksamens- og vurderingsformene er til å vurdere studentens oppnåelse av programmets læringsutbytter.</w:t>
      </w:r>
      <w:r w:rsidR="00D16869">
        <w:t xml:space="preserve"> På læringssenterets nettsider finnes </w:t>
      </w:r>
      <w:r w:rsidR="00603CEF">
        <w:t>e</w:t>
      </w:r>
      <w:r w:rsidR="001B7F45">
        <w:t xml:space="preserve">n </w:t>
      </w:r>
      <w:hyperlink r:id="rId24" w:history="1">
        <w:r w:rsidR="001B7F45" w:rsidRPr="00535258">
          <w:rPr>
            <w:rStyle w:val="Hyperlink"/>
          </w:rPr>
          <w:t xml:space="preserve">oversikt over </w:t>
        </w:r>
        <w:r w:rsidR="00535258" w:rsidRPr="00535258">
          <w:rPr>
            <w:rStyle w:val="Hyperlink"/>
          </w:rPr>
          <w:t xml:space="preserve">noen </w:t>
        </w:r>
        <w:r w:rsidR="001B7F45" w:rsidRPr="00535258">
          <w:rPr>
            <w:rStyle w:val="Hyperlink"/>
          </w:rPr>
          <w:t xml:space="preserve">ulike </w:t>
        </w:r>
        <w:r w:rsidR="007461F5" w:rsidRPr="00535258">
          <w:rPr>
            <w:rStyle w:val="Hyperlink"/>
          </w:rPr>
          <w:t>vurderingsformer.</w:t>
        </w:r>
      </w:hyperlink>
      <w:r w:rsidR="007461F5">
        <w:t xml:space="preserve"> </w:t>
      </w:r>
    </w:p>
    <w:p w14:paraId="113D4FEB" w14:textId="77777777" w:rsidR="00C60518" w:rsidRDefault="00C60518" w:rsidP="00535258">
      <w:pPr>
        <w:pStyle w:val="Heading2"/>
        <w:numPr>
          <w:ilvl w:val="0"/>
          <w:numId w:val="14"/>
        </w:numPr>
      </w:pPr>
      <w:bookmarkStart w:id="26" w:name="_Toc112934289"/>
      <w:r>
        <w:t>Relevans</w:t>
      </w:r>
      <w:bookmarkEnd w:id="26"/>
      <w:r>
        <w:t xml:space="preserve"> </w:t>
      </w:r>
    </w:p>
    <w:p w14:paraId="5908FA00" w14:textId="58FA9FA8" w:rsidR="00C60518" w:rsidRDefault="00C60518" w:rsidP="00C60518">
      <w:r>
        <w:t xml:space="preserve">Studiets relevans for arbeidsliv, for videre studier og for samfunnet </w:t>
      </w:r>
      <w:proofErr w:type="gramStart"/>
      <w:r>
        <w:t>forøvrig</w:t>
      </w:r>
      <w:proofErr w:type="gramEnd"/>
      <w:r>
        <w:t xml:space="preserve"> skal være klart beskrevet og dette skal være beskrevet i PB.</w:t>
      </w:r>
      <w:r w:rsidR="009E1E6E">
        <w:t xml:space="preserve"> </w:t>
      </w:r>
      <w:r>
        <w:t>Studiets relevans skal være i samsvar med NMBUs samfunnsoppdrag og strategiske planer</w:t>
      </w:r>
    </w:p>
    <w:p w14:paraId="486BA58B" w14:textId="77777777" w:rsidR="00C60518" w:rsidRDefault="00C60518" w:rsidP="00C60518">
      <w:r>
        <w:t>Fakultetene oppfordres til å sjekke at det er sammenheng mellom teksten i PB om «relevans» og NMBUs samfunnsoppdrag og strategier.</w:t>
      </w:r>
    </w:p>
    <w:p w14:paraId="698A74DD" w14:textId="77777777" w:rsidR="00C60518" w:rsidRDefault="00C60518" w:rsidP="00535258">
      <w:pPr>
        <w:pStyle w:val="Heading2"/>
        <w:numPr>
          <w:ilvl w:val="0"/>
          <w:numId w:val="14"/>
        </w:numPr>
      </w:pPr>
      <w:bookmarkStart w:id="27" w:name="_Toc112934290"/>
      <w:r>
        <w:t>Ordninger for studentutveksling og internasjonalisering</w:t>
      </w:r>
      <w:bookmarkEnd w:id="27"/>
      <w:r>
        <w:t xml:space="preserve"> </w:t>
      </w:r>
    </w:p>
    <w:p w14:paraId="7FB23DC3" w14:textId="65F9B8AE" w:rsidR="00C60518" w:rsidRDefault="00C60518" w:rsidP="00C60518">
      <w:r>
        <w:t>Studieprogrammet skal ha ordninger for</w:t>
      </w:r>
      <w:r w:rsidR="009E1E6E">
        <w:t xml:space="preserve"> studentutveksling og</w:t>
      </w:r>
      <w:r>
        <w:t xml:space="preserve"> internasjonalisering som er tilpasset studietilbudets nivå, omfang og egenart. Alle program, som fører fram til en grad, skal ha ordninger for internasjonal studentutveksling, hvor innholdet i utvekslingen er faglig relevant. Fakultetet gjør en vurdering av dette.</w:t>
      </w:r>
    </w:p>
    <w:p w14:paraId="73F86F3A" w14:textId="1B5EAFEF" w:rsidR="00C60518" w:rsidRDefault="00C60518" w:rsidP="00C60518">
      <w:r>
        <w:t xml:space="preserve">Redegjør f.eks. for hvordan utfordringer i internasjonalisering og globalisering er en del av programmet (dvs. bruk av internasjonale gjesteforskere, curriculum som er utviklet med internasjonale partnere, bruk av andre språk enn det norske </w:t>
      </w:r>
      <w:r w:rsidR="008A0937">
        <w:t>etc.</w:t>
      </w:r>
      <w:r>
        <w:t xml:space="preserve">) og hvordan programmet har et internasjonalisert curriculum som gir internasjonal og interkulturell kunnskap og evner som forbereder studenter til å prestere i en internasjonal og multikulturell sammenheng. Det kan også redegjøres for hvor stor andel av studentene som forventes å dra på utveksling og hvor stor andel av internasjonale studenter som man forventer i deler eller hele programmet; samt hvordan denne ut- og innvekslingen bidrar til økt internasjonalisering i hele programmet. </w:t>
      </w:r>
    </w:p>
    <w:p w14:paraId="1CCFFAFC" w14:textId="763E0014" w:rsidR="00C60518" w:rsidRDefault="00C60518" w:rsidP="00C60518">
      <w:r>
        <w:t xml:space="preserve">PB skal beskrive ordninger for studentutveksling knyttet til studieprogrammet og påpeke egnede/anbefalte ordninger.  Studiets internasjonale innhold skal være omtalt i samsvar med de </w:t>
      </w:r>
      <w:r>
        <w:lastRenderedPageBreak/>
        <w:t>aktuelle punktene i PB om læringsutbytte og/eller innhold og oppbygging. Fakultetet gjør en vurdering av dette.</w:t>
      </w:r>
    </w:p>
    <w:p w14:paraId="2C712B44" w14:textId="77777777" w:rsidR="00C60518" w:rsidRDefault="00C60518" w:rsidP="00C60518"/>
    <w:p w14:paraId="0C9591DE" w14:textId="77777777" w:rsidR="00C60518" w:rsidRPr="008E1E0C" w:rsidRDefault="00C60518" w:rsidP="008E1E0C">
      <w:pPr>
        <w:pStyle w:val="Heading1"/>
      </w:pPr>
      <w:bookmarkStart w:id="28" w:name="_Toc112934291"/>
      <w:r w:rsidRPr="008E1E0C">
        <w:t>Konklusjon</w:t>
      </w:r>
      <w:bookmarkEnd w:id="28"/>
    </w:p>
    <w:p w14:paraId="6109B409" w14:textId="7A7F9963" w:rsidR="00C60518" w:rsidRDefault="00B34A3F" w:rsidP="00C60518">
      <w:r>
        <w:t xml:space="preserve">Ved søknad om opprettelse av nytt studieprogram, skal søknaden avsluttes med en konklusjon. </w:t>
      </w:r>
      <w:r w:rsidR="00C60518">
        <w:t>Konklusjonene bygger på kvalitetssikringen og de vurderinger som er gjort over og inkluderer fakultetets vedtak om tilråding om programgodkjenning.</w:t>
      </w:r>
    </w:p>
    <w:p w14:paraId="5DB347FA" w14:textId="3CCADCEE" w:rsidR="00D824EE" w:rsidRPr="000761B5" w:rsidRDefault="00D824EE" w:rsidP="000761B5"/>
    <w:sectPr w:rsidR="00D824EE" w:rsidRPr="000761B5" w:rsidSect="00C60518">
      <w:headerReference w:type="default" r:id="rId25"/>
      <w:footerReference w:type="default" r:id="rId26"/>
      <w:footerReference w:type="first" r:id="rId27"/>
      <w:pgSz w:w="11906" w:h="16838"/>
      <w:pgMar w:top="1276" w:right="1440" w:bottom="1440" w:left="1440" w:header="73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DED2" w14:textId="77777777" w:rsidR="000A6141" w:rsidRDefault="000A6141" w:rsidP="00C60518">
      <w:pPr>
        <w:spacing w:after="0" w:line="240" w:lineRule="auto"/>
      </w:pPr>
      <w:r>
        <w:separator/>
      </w:r>
    </w:p>
  </w:endnote>
  <w:endnote w:type="continuationSeparator" w:id="0">
    <w:p w14:paraId="10691388" w14:textId="77777777" w:rsidR="000A6141" w:rsidRDefault="000A6141" w:rsidP="00C60518">
      <w:pPr>
        <w:spacing w:after="0" w:line="240" w:lineRule="auto"/>
      </w:pPr>
      <w:r>
        <w:continuationSeparator/>
      </w:r>
    </w:p>
  </w:endnote>
  <w:endnote w:type="continuationNotice" w:id="1">
    <w:p w14:paraId="03F684A7" w14:textId="77777777" w:rsidR="000A6141" w:rsidRDefault="000A6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4A91" w14:textId="4D7FC01B" w:rsidR="00804FA6" w:rsidRDefault="00F76B79" w:rsidP="00C60518">
    <w:r>
      <w:t>Veileder. Krav til</w:t>
    </w:r>
    <w:r w:rsidR="00804FA6">
      <w:t xml:space="preserve"> gradsprogrammer ved NMBU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41AD" w14:textId="64B43B8E" w:rsidR="00804FA6" w:rsidRDefault="00804FA6">
    <w:pPr>
      <w:pStyle w:val="Footer"/>
      <w:jc w:val="center"/>
    </w:pPr>
  </w:p>
  <w:p w14:paraId="4ECBEFA7" w14:textId="77777777" w:rsidR="00804FA6" w:rsidRDefault="00804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DB0F" w14:textId="77777777" w:rsidR="000A6141" w:rsidRDefault="000A6141" w:rsidP="00C60518">
      <w:pPr>
        <w:spacing w:after="0" w:line="240" w:lineRule="auto"/>
      </w:pPr>
      <w:r>
        <w:separator/>
      </w:r>
    </w:p>
  </w:footnote>
  <w:footnote w:type="continuationSeparator" w:id="0">
    <w:p w14:paraId="528CBDCD" w14:textId="77777777" w:rsidR="000A6141" w:rsidRDefault="000A6141" w:rsidP="00C60518">
      <w:pPr>
        <w:spacing w:after="0" w:line="240" w:lineRule="auto"/>
      </w:pPr>
      <w:r>
        <w:continuationSeparator/>
      </w:r>
    </w:p>
  </w:footnote>
  <w:footnote w:type="continuationNotice" w:id="1">
    <w:p w14:paraId="2F00C273" w14:textId="77777777" w:rsidR="000A6141" w:rsidRDefault="000A6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063495"/>
      <w:docPartObj>
        <w:docPartGallery w:val="Page Numbers (Top of Page)"/>
        <w:docPartUnique/>
      </w:docPartObj>
    </w:sdtPr>
    <w:sdtEndPr/>
    <w:sdtContent>
      <w:p w14:paraId="204B35A5" w14:textId="52D5E476" w:rsidR="005941CE" w:rsidRDefault="005941CE">
        <w:pPr>
          <w:pStyle w:val="Header"/>
          <w:jc w:val="right"/>
        </w:pPr>
        <w:r>
          <w:fldChar w:fldCharType="begin"/>
        </w:r>
        <w:r>
          <w:instrText>PAGE   \* MERGEFORMAT</w:instrText>
        </w:r>
        <w:r>
          <w:fldChar w:fldCharType="separate"/>
        </w:r>
        <w:r w:rsidR="00CF03FF">
          <w:rPr>
            <w:noProof/>
          </w:rPr>
          <w:t>12</w:t>
        </w:r>
        <w:r>
          <w:fldChar w:fldCharType="end"/>
        </w:r>
      </w:p>
    </w:sdtContent>
  </w:sdt>
  <w:p w14:paraId="17092C0A" w14:textId="77777777" w:rsidR="005941CE" w:rsidRDefault="00594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A4C"/>
    <w:multiLevelType w:val="hybridMultilevel"/>
    <w:tmpl w:val="5D20F76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A8347BD"/>
    <w:multiLevelType w:val="hybridMultilevel"/>
    <w:tmpl w:val="B62C4458"/>
    <w:lvl w:ilvl="0" w:tplc="4D2870FA">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7A7EA5"/>
    <w:multiLevelType w:val="hybridMultilevel"/>
    <w:tmpl w:val="193C5812"/>
    <w:lvl w:ilvl="0" w:tplc="F104E33C">
      <w:start w:val="1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8CD7442"/>
    <w:multiLevelType w:val="hybridMultilevel"/>
    <w:tmpl w:val="9806857E"/>
    <w:lvl w:ilvl="0" w:tplc="938A9972">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FC0458"/>
    <w:multiLevelType w:val="hybridMultilevel"/>
    <w:tmpl w:val="1D721ECE"/>
    <w:lvl w:ilvl="0" w:tplc="3D16F46A">
      <w:start w:val="10"/>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991529D"/>
    <w:multiLevelType w:val="hybridMultilevel"/>
    <w:tmpl w:val="0C72BCC4"/>
    <w:lvl w:ilvl="0" w:tplc="925E9908">
      <w:start w:val="1"/>
      <w:numFmt w:val="decimal"/>
      <w:lvlText w:val="%1."/>
      <w:lvlJc w:val="left"/>
      <w:pPr>
        <w:ind w:left="720" w:hanging="360"/>
      </w:pPr>
      <w:rPr>
        <w:rFonts w:hint="default"/>
        <w:b w:val="0"/>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FE64A18"/>
    <w:multiLevelType w:val="hybridMultilevel"/>
    <w:tmpl w:val="8E5CEB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D8F02F5"/>
    <w:multiLevelType w:val="hybridMultilevel"/>
    <w:tmpl w:val="FF06393E"/>
    <w:lvl w:ilvl="0" w:tplc="96A0FD74">
      <w:start w:val="10"/>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612A467E"/>
    <w:multiLevelType w:val="hybridMultilevel"/>
    <w:tmpl w:val="27040D2C"/>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9181E4E"/>
    <w:multiLevelType w:val="hybridMultilevel"/>
    <w:tmpl w:val="CF10252C"/>
    <w:lvl w:ilvl="0" w:tplc="533EDC7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4F08DF"/>
    <w:multiLevelType w:val="hybridMultilevel"/>
    <w:tmpl w:val="94E6D81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6F1D6C4E"/>
    <w:multiLevelType w:val="hybridMultilevel"/>
    <w:tmpl w:val="957C2EF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1DF5473"/>
    <w:multiLevelType w:val="hybridMultilevel"/>
    <w:tmpl w:val="510466D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A2F2038"/>
    <w:multiLevelType w:val="hybridMultilevel"/>
    <w:tmpl w:val="411087D6"/>
    <w:lvl w:ilvl="0" w:tplc="6A0CD25A">
      <w:start w:val="1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849678325">
    <w:abstractNumId w:val="5"/>
  </w:num>
  <w:num w:numId="2" w16cid:durableId="1626345480">
    <w:abstractNumId w:val="6"/>
  </w:num>
  <w:num w:numId="3" w16cid:durableId="2125465353">
    <w:abstractNumId w:val="3"/>
  </w:num>
  <w:num w:numId="4" w16cid:durableId="1432434329">
    <w:abstractNumId w:val="9"/>
  </w:num>
  <w:num w:numId="5" w16cid:durableId="1270775207">
    <w:abstractNumId w:val="1"/>
  </w:num>
  <w:num w:numId="6" w16cid:durableId="1869827200">
    <w:abstractNumId w:val="11"/>
  </w:num>
  <w:num w:numId="7" w16cid:durableId="69080697">
    <w:abstractNumId w:val="8"/>
  </w:num>
  <w:num w:numId="8" w16cid:durableId="1927690553">
    <w:abstractNumId w:val="10"/>
  </w:num>
  <w:num w:numId="9" w16cid:durableId="2132288107">
    <w:abstractNumId w:val="0"/>
  </w:num>
  <w:num w:numId="10" w16cid:durableId="2082212684">
    <w:abstractNumId w:val="12"/>
  </w:num>
  <w:num w:numId="11" w16cid:durableId="1327856959">
    <w:abstractNumId w:val="4"/>
  </w:num>
  <w:num w:numId="12" w16cid:durableId="1894853219">
    <w:abstractNumId w:val="7"/>
  </w:num>
  <w:num w:numId="13" w16cid:durableId="1911577240">
    <w:abstractNumId w:val="13"/>
  </w:num>
  <w:num w:numId="14" w16cid:durableId="623076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18"/>
    <w:rsid w:val="00000561"/>
    <w:rsid w:val="00014088"/>
    <w:rsid w:val="00015266"/>
    <w:rsid w:val="00025F96"/>
    <w:rsid w:val="000260EE"/>
    <w:rsid w:val="00026433"/>
    <w:rsid w:val="00043108"/>
    <w:rsid w:val="00045E7D"/>
    <w:rsid w:val="0005195F"/>
    <w:rsid w:val="00056F16"/>
    <w:rsid w:val="000761B5"/>
    <w:rsid w:val="0009750B"/>
    <w:rsid w:val="000A2FFA"/>
    <w:rsid w:val="000A6141"/>
    <w:rsid w:val="000A6467"/>
    <w:rsid w:val="000B4471"/>
    <w:rsid w:val="000D1EC2"/>
    <w:rsid w:val="000D6D03"/>
    <w:rsid w:val="000D7A95"/>
    <w:rsid w:val="00113EA1"/>
    <w:rsid w:val="001554DC"/>
    <w:rsid w:val="00173F10"/>
    <w:rsid w:val="001829DE"/>
    <w:rsid w:val="0018789F"/>
    <w:rsid w:val="00191149"/>
    <w:rsid w:val="001A2E08"/>
    <w:rsid w:val="001A4ED9"/>
    <w:rsid w:val="001B7F45"/>
    <w:rsid w:val="001E45D6"/>
    <w:rsid w:val="001E4850"/>
    <w:rsid w:val="001F2ACF"/>
    <w:rsid w:val="001F4442"/>
    <w:rsid w:val="001F6CEA"/>
    <w:rsid w:val="002069E7"/>
    <w:rsid w:val="002252CA"/>
    <w:rsid w:val="00243C7F"/>
    <w:rsid w:val="00247410"/>
    <w:rsid w:val="00270238"/>
    <w:rsid w:val="00283C95"/>
    <w:rsid w:val="002B2F92"/>
    <w:rsid w:val="002B4DAC"/>
    <w:rsid w:val="002E7EDD"/>
    <w:rsid w:val="00304DAB"/>
    <w:rsid w:val="003256AB"/>
    <w:rsid w:val="003605E9"/>
    <w:rsid w:val="0039378F"/>
    <w:rsid w:val="003A2E33"/>
    <w:rsid w:val="003A6FF4"/>
    <w:rsid w:val="003A788E"/>
    <w:rsid w:val="003B1DDE"/>
    <w:rsid w:val="003B35D6"/>
    <w:rsid w:val="003D227A"/>
    <w:rsid w:val="003D2558"/>
    <w:rsid w:val="003E16DD"/>
    <w:rsid w:val="003F36B5"/>
    <w:rsid w:val="003F4BA5"/>
    <w:rsid w:val="0040044D"/>
    <w:rsid w:val="0041060A"/>
    <w:rsid w:val="00424A06"/>
    <w:rsid w:val="00427976"/>
    <w:rsid w:val="00463C62"/>
    <w:rsid w:val="0048287E"/>
    <w:rsid w:val="00483542"/>
    <w:rsid w:val="00483A96"/>
    <w:rsid w:val="004A0320"/>
    <w:rsid w:val="004A2CA5"/>
    <w:rsid w:val="004A6921"/>
    <w:rsid w:val="004B5408"/>
    <w:rsid w:val="004C21DD"/>
    <w:rsid w:val="004C6D84"/>
    <w:rsid w:val="004E4B08"/>
    <w:rsid w:val="00507B29"/>
    <w:rsid w:val="00535258"/>
    <w:rsid w:val="005405CB"/>
    <w:rsid w:val="0058336A"/>
    <w:rsid w:val="005845A9"/>
    <w:rsid w:val="00586728"/>
    <w:rsid w:val="00586FFB"/>
    <w:rsid w:val="00590348"/>
    <w:rsid w:val="005941CE"/>
    <w:rsid w:val="005A1DEE"/>
    <w:rsid w:val="005B1D86"/>
    <w:rsid w:val="005C5DE5"/>
    <w:rsid w:val="005D4A22"/>
    <w:rsid w:val="005D5B38"/>
    <w:rsid w:val="005E3B5A"/>
    <w:rsid w:val="005F3C91"/>
    <w:rsid w:val="00603CEF"/>
    <w:rsid w:val="00605BD0"/>
    <w:rsid w:val="00630316"/>
    <w:rsid w:val="00653C70"/>
    <w:rsid w:val="0067186B"/>
    <w:rsid w:val="00672438"/>
    <w:rsid w:val="0068773C"/>
    <w:rsid w:val="006A3C7D"/>
    <w:rsid w:val="006C3C69"/>
    <w:rsid w:val="006F7E02"/>
    <w:rsid w:val="00700E79"/>
    <w:rsid w:val="0070390F"/>
    <w:rsid w:val="00710EF9"/>
    <w:rsid w:val="00744383"/>
    <w:rsid w:val="007446E8"/>
    <w:rsid w:val="007461F5"/>
    <w:rsid w:val="00781C63"/>
    <w:rsid w:val="007A0024"/>
    <w:rsid w:val="007B344B"/>
    <w:rsid w:val="007B65E2"/>
    <w:rsid w:val="00804FA6"/>
    <w:rsid w:val="008066B2"/>
    <w:rsid w:val="00810080"/>
    <w:rsid w:val="00830065"/>
    <w:rsid w:val="00837C7D"/>
    <w:rsid w:val="00853456"/>
    <w:rsid w:val="00854D41"/>
    <w:rsid w:val="0086046E"/>
    <w:rsid w:val="00875134"/>
    <w:rsid w:val="00882672"/>
    <w:rsid w:val="00882924"/>
    <w:rsid w:val="008A00B9"/>
    <w:rsid w:val="008A0937"/>
    <w:rsid w:val="008B1C30"/>
    <w:rsid w:val="008D5780"/>
    <w:rsid w:val="008E1E0C"/>
    <w:rsid w:val="008E3B74"/>
    <w:rsid w:val="008F0FC2"/>
    <w:rsid w:val="0091178E"/>
    <w:rsid w:val="00926A23"/>
    <w:rsid w:val="009426F4"/>
    <w:rsid w:val="00950F9A"/>
    <w:rsid w:val="009545E6"/>
    <w:rsid w:val="0096100C"/>
    <w:rsid w:val="00962D11"/>
    <w:rsid w:val="009C12A5"/>
    <w:rsid w:val="009D6354"/>
    <w:rsid w:val="009E1E6E"/>
    <w:rsid w:val="009F4EB0"/>
    <w:rsid w:val="00A00E52"/>
    <w:rsid w:val="00A010C2"/>
    <w:rsid w:val="00A26E71"/>
    <w:rsid w:val="00A85C3E"/>
    <w:rsid w:val="00A93E27"/>
    <w:rsid w:val="00AA6278"/>
    <w:rsid w:val="00AA7D72"/>
    <w:rsid w:val="00AC40D4"/>
    <w:rsid w:val="00AE7F33"/>
    <w:rsid w:val="00B23793"/>
    <w:rsid w:val="00B273A6"/>
    <w:rsid w:val="00B32CDB"/>
    <w:rsid w:val="00B34A3F"/>
    <w:rsid w:val="00B53C36"/>
    <w:rsid w:val="00B5585B"/>
    <w:rsid w:val="00B61489"/>
    <w:rsid w:val="00B95945"/>
    <w:rsid w:val="00BC306B"/>
    <w:rsid w:val="00BD5133"/>
    <w:rsid w:val="00BE1D51"/>
    <w:rsid w:val="00BF75DA"/>
    <w:rsid w:val="00C16712"/>
    <w:rsid w:val="00C30043"/>
    <w:rsid w:val="00C40797"/>
    <w:rsid w:val="00C426B4"/>
    <w:rsid w:val="00C457FF"/>
    <w:rsid w:val="00C4724B"/>
    <w:rsid w:val="00C60518"/>
    <w:rsid w:val="00C65DDA"/>
    <w:rsid w:val="00C67031"/>
    <w:rsid w:val="00C73A71"/>
    <w:rsid w:val="00C9188B"/>
    <w:rsid w:val="00C93DE6"/>
    <w:rsid w:val="00C94E8E"/>
    <w:rsid w:val="00CA7253"/>
    <w:rsid w:val="00CB7A3A"/>
    <w:rsid w:val="00CF03FF"/>
    <w:rsid w:val="00CF5C66"/>
    <w:rsid w:val="00CF72D8"/>
    <w:rsid w:val="00D13AF0"/>
    <w:rsid w:val="00D16869"/>
    <w:rsid w:val="00D5160D"/>
    <w:rsid w:val="00D52FA5"/>
    <w:rsid w:val="00D56562"/>
    <w:rsid w:val="00D70A9C"/>
    <w:rsid w:val="00D72469"/>
    <w:rsid w:val="00D754EA"/>
    <w:rsid w:val="00D824EE"/>
    <w:rsid w:val="00D84339"/>
    <w:rsid w:val="00D872F2"/>
    <w:rsid w:val="00D87B25"/>
    <w:rsid w:val="00DB62BB"/>
    <w:rsid w:val="00DF4315"/>
    <w:rsid w:val="00E10F0C"/>
    <w:rsid w:val="00E218BF"/>
    <w:rsid w:val="00E44E7B"/>
    <w:rsid w:val="00E846CF"/>
    <w:rsid w:val="00E921E6"/>
    <w:rsid w:val="00EB1FD9"/>
    <w:rsid w:val="00EB6DF2"/>
    <w:rsid w:val="00ED7409"/>
    <w:rsid w:val="00ED782C"/>
    <w:rsid w:val="00EE328E"/>
    <w:rsid w:val="00EE4964"/>
    <w:rsid w:val="00EF4F17"/>
    <w:rsid w:val="00EF5D24"/>
    <w:rsid w:val="00F12CBD"/>
    <w:rsid w:val="00F175FB"/>
    <w:rsid w:val="00F21E4D"/>
    <w:rsid w:val="00F26732"/>
    <w:rsid w:val="00F30106"/>
    <w:rsid w:val="00F30FA4"/>
    <w:rsid w:val="00F34AC4"/>
    <w:rsid w:val="00F53668"/>
    <w:rsid w:val="00F70D6A"/>
    <w:rsid w:val="00F745A6"/>
    <w:rsid w:val="00F75808"/>
    <w:rsid w:val="00F76B79"/>
    <w:rsid w:val="00F860AA"/>
    <w:rsid w:val="00F90842"/>
    <w:rsid w:val="00F932C7"/>
    <w:rsid w:val="00F9607A"/>
    <w:rsid w:val="00FA7E55"/>
    <w:rsid w:val="00FB2B39"/>
    <w:rsid w:val="00FB60B8"/>
    <w:rsid w:val="00FB663E"/>
    <w:rsid w:val="00FC5A89"/>
    <w:rsid w:val="270210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EBD42"/>
  <w15:chartTrackingRefBased/>
  <w15:docId w15:val="{7E086A98-6313-45D7-AC63-16DD3B3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EA"/>
  </w:style>
  <w:style w:type="paragraph" w:styleId="Heading1">
    <w:name w:val="heading 1"/>
    <w:basedOn w:val="Normal"/>
    <w:next w:val="Normal"/>
    <w:link w:val="Heading1Char"/>
    <w:uiPriority w:val="9"/>
    <w:qFormat/>
    <w:rsid w:val="00F175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75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B7A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18"/>
  </w:style>
  <w:style w:type="paragraph" w:styleId="Footer">
    <w:name w:val="footer"/>
    <w:basedOn w:val="Normal"/>
    <w:link w:val="FooterChar"/>
    <w:uiPriority w:val="99"/>
    <w:unhideWhenUsed/>
    <w:rsid w:val="00C60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18"/>
  </w:style>
  <w:style w:type="paragraph" w:styleId="NoSpacing">
    <w:name w:val="No Spacing"/>
    <w:link w:val="NoSpacingChar"/>
    <w:uiPriority w:val="1"/>
    <w:qFormat/>
    <w:rsid w:val="00C60518"/>
    <w:pPr>
      <w:spacing w:after="0" w:line="240" w:lineRule="auto"/>
    </w:pPr>
    <w:rPr>
      <w:rFonts w:eastAsiaTheme="minorEastAsia"/>
      <w:lang w:eastAsia="nb-NO"/>
    </w:rPr>
  </w:style>
  <w:style w:type="character" w:customStyle="1" w:styleId="NoSpacingChar">
    <w:name w:val="No Spacing Char"/>
    <w:basedOn w:val="DefaultParagraphFont"/>
    <w:link w:val="NoSpacing"/>
    <w:uiPriority w:val="1"/>
    <w:rsid w:val="00C60518"/>
    <w:rPr>
      <w:rFonts w:eastAsiaTheme="minorEastAsia"/>
      <w:lang w:eastAsia="nb-NO"/>
    </w:rPr>
  </w:style>
  <w:style w:type="character" w:customStyle="1" w:styleId="Heading1Char">
    <w:name w:val="Heading 1 Char"/>
    <w:basedOn w:val="DefaultParagraphFont"/>
    <w:link w:val="Heading1"/>
    <w:uiPriority w:val="9"/>
    <w:rsid w:val="00F175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75F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754EA"/>
    <w:pPr>
      <w:outlineLvl w:val="9"/>
    </w:pPr>
    <w:rPr>
      <w:lang w:eastAsia="nb-NO"/>
    </w:rPr>
  </w:style>
  <w:style w:type="paragraph" w:styleId="TOC1">
    <w:name w:val="toc 1"/>
    <w:basedOn w:val="Normal"/>
    <w:next w:val="Normal"/>
    <w:autoRedefine/>
    <w:uiPriority w:val="39"/>
    <w:unhideWhenUsed/>
    <w:rsid w:val="00D754EA"/>
    <w:pPr>
      <w:spacing w:after="100"/>
    </w:pPr>
  </w:style>
  <w:style w:type="paragraph" w:styleId="TOC2">
    <w:name w:val="toc 2"/>
    <w:basedOn w:val="Normal"/>
    <w:next w:val="Normal"/>
    <w:autoRedefine/>
    <w:uiPriority w:val="39"/>
    <w:unhideWhenUsed/>
    <w:rsid w:val="00D754EA"/>
    <w:pPr>
      <w:spacing w:after="100"/>
      <w:ind w:left="220"/>
    </w:pPr>
  </w:style>
  <w:style w:type="character" w:styleId="Hyperlink">
    <w:name w:val="Hyperlink"/>
    <w:basedOn w:val="DefaultParagraphFont"/>
    <w:uiPriority w:val="99"/>
    <w:unhideWhenUsed/>
    <w:rsid w:val="00D754EA"/>
    <w:rPr>
      <w:color w:val="0563C1" w:themeColor="hyperlink"/>
      <w:u w:val="single"/>
    </w:rPr>
  </w:style>
  <w:style w:type="character" w:styleId="CommentReference">
    <w:name w:val="annotation reference"/>
    <w:basedOn w:val="DefaultParagraphFont"/>
    <w:uiPriority w:val="99"/>
    <w:semiHidden/>
    <w:unhideWhenUsed/>
    <w:rsid w:val="00BE1D51"/>
    <w:rPr>
      <w:sz w:val="16"/>
      <w:szCs w:val="16"/>
    </w:rPr>
  </w:style>
  <w:style w:type="paragraph" w:styleId="CommentText">
    <w:name w:val="annotation text"/>
    <w:basedOn w:val="Normal"/>
    <w:link w:val="CommentTextChar"/>
    <w:uiPriority w:val="99"/>
    <w:semiHidden/>
    <w:unhideWhenUsed/>
    <w:rsid w:val="00BE1D51"/>
    <w:pPr>
      <w:spacing w:line="240" w:lineRule="auto"/>
    </w:pPr>
    <w:rPr>
      <w:sz w:val="20"/>
      <w:szCs w:val="20"/>
    </w:rPr>
  </w:style>
  <w:style w:type="character" w:customStyle="1" w:styleId="CommentTextChar">
    <w:name w:val="Comment Text Char"/>
    <w:basedOn w:val="DefaultParagraphFont"/>
    <w:link w:val="CommentText"/>
    <w:uiPriority w:val="99"/>
    <w:semiHidden/>
    <w:rsid w:val="00BE1D51"/>
    <w:rPr>
      <w:sz w:val="20"/>
      <w:szCs w:val="20"/>
    </w:rPr>
  </w:style>
  <w:style w:type="paragraph" w:styleId="CommentSubject">
    <w:name w:val="annotation subject"/>
    <w:basedOn w:val="CommentText"/>
    <w:next w:val="CommentText"/>
    <w:link w:val="CommentSubjectChar"/>
    <w:uiPriority w:val="99"/>
    <w:semiHidden/>
    <w:unhideWhenUsed/>
    <w:rsid w:val="00BE1D51"/>
    <w:rPr>
      <w:b/>
      <w:bCs/>
    </w:rPr>
  </w:style>
  <w:style w:type="character" w:customStyle="1" w:styleId="CommentSubjectChar">
    <w:name w:val="Comment Subject Char"/>
    <w:basedOn w:val="CommentTextChar"/>
    <w:link w:val="CommentSubject"/>
    <w:uiPriority w:val="99"/>
    <w:semiHidden/>
    <w:rsid w:val="00BE1D51"/>
    <w:rPr>
      <w:b/>
      <w:bCs/>
      <w:sz w:val="20"/>
      <w:szCs w:val="20"/>
    </w:rPr>
  </w:style>
  <w:style w:type="paragraph" w:styleId="BalloonText">
    <w:name w:val="Balloon Text"/>
    <w:basedOn w:val="Normal"/>
    <w:link w:val="BalloonTextChar"/>
    <w:uiPriority w:val="99"/>
    <w:semiHidden/>
    <w:unhideWhenUsed/>
    <w:rsid w:val="00BE1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D51"/>
    <w:rPr>
      <w:rFonts w:ascii="Segoe UI" w:hAnsi="Segoe UI" w:cs="Segoe UI"/>
      <w:sz w:val="18"/>
      <w:szCs w:val="18"/>
    </w:rPr>
  </w:style>
  <w:style w:type="table" w:styleId="TableGrid">
    <w:name w:val="Table Grid"/>
    <w:basedOn w:val="TableNormal"/>
    <w:uiPriority w:val="39"/>
    <w:rsid w:val="00F7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44B"/>
    <w:pPr>
      <w:overflowPunct w:val="0"/>
      <w:autoSpaceDE w:val="0"/>
      <w:autoSpaceDN w:val="0"/>
      <w:adjustRightInd w:val="0"/>
      <w:spacing w:after="0" w:line="240" w:lineRule="auto"/>
      <w:ind w:left="720"/>
      <w:contextualSpacing/>
      <w:textAlignment w:val="baseline"/>
    </w:pPr>
    <w:rPr>
      <w:rFonts w:ascii="Garamond" w:eastAsia="Times New Roman" w:hAnsi="Garamond" w:cs="Times New Roman"/>
      <w:sz w:val="24"/>
      <w:szCs w:val="20"/>
      <w:lang w:eastAsia="nb-NO"/>
    </w:rPr>
  </w:style>
  <w:style w:type="character" w:styleId="PlaceholderText">
    <w:name w:val="Placeholder Text"/>
    <w:basedOn w:val="DefaultParagraphFont"/>
    <w:uiPriority w:val="99"/>
    <w:semiHidden/>
    <w:rsid w:val="00000561"/>
    <w:rPr>
      <w:color w:val="808080"/>
    </w:rPr>
  </w:style>
  <w:style w:type="character" w:customStyle="1" w:styleId="Heading4Char">
    <w:name w:val="Heading 4 Char"/>
    <w:basedOn w:val="DefaultParagraphFont"/>
    <w:link w:val="Heading4"/>
    <w:uiPriority w:val="9"/>
    <w:semiHidden/>
    <w:rsid w:val="00CB7A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761B5"/>
    <w:rPr>
      <w:color w:val="954F72" w:themeColor="followedHyperlink"/>
      <w:u w:val="single"/>
    </w:rPr>
  </w:style>
  <w:style w:type="character" w:styleId="UnresolvedMention">
    <w:name w:val="Unresolved Mention"/>
    <w:basedOn w:val="DefaultParagraphFont"/>
    <w:uiPriority w:val="99"/>
    <w:semiHidden/>
    <w:unhideWhenUsed/>
    <w:rsid w:val="00781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21934">
      <w:bodyDiv w:val="1"/>
      <w:marLeft w:val="0"/>
      <w:marRight w:val="0"/>
      <w:marTop w:val="0"/>
      <w:marBottom w:val="0"/>
      <w:divBdr>
        <w:top w:val="none" w:sz="0" w:space="0" w:color="auto"/>
        <w:left w:val="none" w:sz="0" w:space="0" w:color="auto"/>
        <w:bottom w:val="none" w:sz="0" w:space="0" w:color="auto"/>
        <w:right w:val="none" w:sz="0" w:space="0" w:color="auto"/>
      </w:divBdr>
    </w:div>
    <w:div w:id="1322658339">
      <w:bodyDiv w:val="1"/>
      <w:marLeft w:val="0"/>
      <w:marRight w:val="0"/>
      <w:marTop w:val="0"/>
      <w:marBottom w:val="0"/>
      <w:divBdr>
        <w:top w:val="none" w:sz="0" w:space="0" w:color="auto"/>
        <w:left w:val="none" w:sz="0" w:space="0" w:color="auto"/>
        <w:bottom w:val="none" w:sz="0" w:space="0" w:color="auto"/>
        <w:right w:val="none" w:sz="0" w:space="0" w:color="auto"/>
      </w:divBdr>
    </w:div>
    <w:div w:id="20323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jeringen.no/no/tema/utdanning/hoyere-utdanning/rammeplaner/id435163/" TargetMode="External"/><Relationship Id="rId18" Type="http://schemas.openxmlformats.org/officeDocument/2006/relationships/hyperlink" Target="https://lovdata.no/dokument/SF/forskrift/2017-02-07-13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mbu.no/ansatt/laringssenteret/kurs-og-kompetanse/lub" TargetMode="External"/><Relationship Id="rId7" Type="http://schemas.openxmlformats.org/officeDocument/2006/relationships/styles" Target="styles.xml"/><Relationship Id="rId12" Type="http://schemas.openxmlformats.org/officeDocument/2006/relationships/hyperlink" Target="http://www.nmbu.no/studier" TargetMode="External"/><Relationship Id="rId17" Type="http://schemas.openxmlformats.org/officeDocument/2006/relationships/hyperlink" Target="https://lovdata.no/dokument/SF/forskrift/2005-12-01-139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vdata.no/dokument/SF/forskrift/2017-01-06-13" TargetMode="External"/><Relationship Id="rId20" Type="http://schemas.openxmlformats.org/officeDocument/2006/relationships/hyperlink" Target="https://www.nokut.no/norsk-utdanning/nasjonalt-kvalifikasjonsrammeverk-for-livslang-larin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mbu.no/ansatt/laringssenteret/verktoy/u-verktoy/node/43946" TargetMode="External"/><Relationship Id="rId5" Type="http://schemas.openxmlformats.org/officeDocument/2006/relationships/customXml" Target="../customXml/item5.xml"/><Relationship Id="rId15" Type="http://schemas.openxmlformats.org/officeDocument/2006/relationships/hyperlink" Target="https://lovdata.no/dokument/SF/forskrift/2006-06-30-859" TargetMode="External"/><Relationship Id="rId23" Type="http://schemas.openxmlformats.org/officeDocument/2006/relationships/hyperlink" Target="https://www.nmbu.no/ansatt/laringssenteret/kurs-og-kompetanse/laringsfilosofi"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lovdata.no/dokument/SF/forskrift/2010-02-01-9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hr.no/strategiske-enheter/fagstrategiske-enheter/" TargetMode="External"/><Relationship Id="rId22" Type="http://schemas.openxmlformats.org/officeDocument/2006/relationships/hyperlink" Target="http://www.nmbu.no/studier"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117FFB22F4DF8922CC4DEA357CF72"/>
        <w:category>
          <w:name w:val="Generelt"/>
          <w:gallery w:val="placeholder"/>
        </w:category>
        <w:types>
          <w:type w:val="bbPlcHdr"/>
        </w:types>
        <w:behaviors>
          <w:behavior w:val="content"/>
        </w:behaviors>
        <w:guid w:val="{20A0950A-726B-48DE-99EA-D414B364376D}"/>
      </w:docPartPr>
      <w:docPartBody>
        <w:p w:rsidR="003F377C" w:rsidRDefault="00AC40D4" w:rsidP="00AC40D4">
          <w:pPr>
            <w:pStyle w:val="FB7117FFB22F4DF8922CC4DEA357CF72"/>
          </w:pPr>
          <w:r w:rsidRPr="00106825">
            <w:rPr>
              <w:rStyle w:val="PlaceholderText"/>
            </w:rPr>
            <w:t>Velg et element.</w:t>
          </w:r>
        </w:p>
      </w:docPartBody>
    </w:docPart>
    <w:docPart>
      <w:docPartPr>
        <w:name w:val="4F6C2537428940C0889767608E61F4EA"/>
        <w:category>
          <w:name w:val="Generelt"/>
          <w:gallery w:val="placeholder"/>
        </w:category>
        <w:types>
          <w:type w:val="bbPlcHdr"/>
        </w:types>
        <w:behaviors>
          <w:behavior w:val="content"/>
        </w:behaviors>
        <w:guid w:val="{AB2A4701-38FB-451B-BC19-2E4B2A06761D}"/>
      </w:docPartPr>
      <w:docPartBody>
        <w:p w:rsidR="003F377C" w:rsidRDefault="00AC40D4" w:rsidP="00AC40D4">
          <w:pPr>
            <w:pStyle w:val="4F6C2537428940C0889767608E61F4EA"/>
          </w:pPr>
          <w:r w:rsidRPr="00106825">
            <w:rPr>
              <w:rStyle w:val="PlaceholderText"/>
            </w:rPr>
            <w:t>Velg et element.</w:t>
          </w:r>
        </w:p>
      </w:docPartBody>
    </w:docPart>
    <w:docPart>
      <w:docPartPr>
        <w:name w:val="5E6E801B416444B18448A43B54A6B95D"/>
        <w:category>
          <w:name w:val="Generelt"/>
          <w:gallery w:val="placeholder"/>
        </w:category>
        <w:types>
          <w:type w:val="bbPlcHdr"/>
        </w:types>
        <w:behaviors>
          <w:behavior w:val="content"/>
        </w:behaviors>
        <w:guid w:val="{A8F3A4EB-7E70-4969-ABDA-E6EFB62A4A25}"/>
      </w:docPartPr>
      <w:docPartBody>
        <w:p w:rsidR="003F377C" w:rsidRDefault="00AC40D4" w:rsidP="00AC40D4">
          <w:pPr>
            <w:pStyle w:val="5E6E801B416444B18448A43B54A6B95D"/>
          </w:pPr>
          <w:r w:rsidRPr="00106825">
            <w:rPr>
              <w:rStyle w:val="PlaceholderText"/>
            </w:rPr>
            <w:t>Velg et element.</w:t>
          </w:r>
        </w:p>
      </w:docPartBody>
    </w:docPart>
    <w:docPart>
      <w:docPartPr>
        <w:name w:val="604770B8D85A4AC28B68621175CB8690"/>
        <w:category>
          <w:name w:val="Generelt"/>
          <w:gallery w:val="placeholder"/>
        </w:category>
        <w:types>
          <w:type w:val="bbPlcHdr"/>
        </w:types>
        <w:behaviors>
          <w:behavior w:val="content"/>
        </w:behaviors>
        <w:guid w:val="{765269A0-5115-4DCA-8D3B-80BEFF274D04}"/>
      </w:docPartPr>
      <w:docPartBody>
        <w:p w:rsidR="003F377C" w:rsidRDefault="00AC40D4" w:rsidP="00AC40D4">
          <w:pPr>
            <w:pStyle w:val="604770B8D85A4AC28B68621175CB8690"/>
          </w:pPr>
          <w:r w:rsidRPr="00106825">
            <w:rPr>
              <w:rStyle w:val="PlaceholderText"/>
            </w:rPr>
            <w:t>Velg et element.</w:t>
          </w:r>
        </w:p>
      </w:docPartBody>
    </w:docPart>
    <w:docPart>
      <w:docPartPr>
        <w:name w:val="1477CC8EEE494DE6B59F5F0FBDEF8E9A"/>
        <w:category>
          <w:name w:val="Generelt"/>
          <w:gallery w:val="placeholder"/>
        </w:category>
        <w:types>
          <w:type w:val="bbPlcHdr"/>
        </w:types>
        <w:behaviors>
          <w:behavior w:val="content"/>
        </w:behaviors>
        <w:guid w:val="{8258401E-986B-4C6D-B9A3-1E120E5E161A}"/>
      </w:docPartPr>
      <w:docPartBody>
        <w:p w:rsidR="003F377C" w:rsidRDefault="00AC40D4" w:rsidP="00AC40D4">
          <w:pPr>
            <w:pStyle w:val="1477CC8EEE494DE6B59F5F0FBDEF8E9A"/>
          </w:pPr>
          <w:r w:rsidRPr="00106825">
            <w:rPr>
              <w:rStyle w:val="PlaceholderText"/>
            </w:rPr>
            <w:t>Velg et element.</w:t>
          </w:r>
        </w:p>
      </w:docPartBody>
    </w:docPart>
    <w:docPart>
      <w:docPartPr>
        <w:name w:val="85C66B76EBBD48FA89C409E2893E5171"/>
        <w:category>
          <w:name w:val="Generelt"/>
          <w:gallery w:val="placeholder"/>
        </w:category>
        <w:types>
          <w:type w:val="bbPlcHdr"/>
        </w:types>
        <w:behaviors>
          <w:behavior w:val="content"/>
        </w:behaviors>
        <w:guid w:val="{E20F8DD1-AE55-49AD-B08E-38FC865FD3A6}"/>
      </w:docPartPr>
      <w:docPartBody>
        <w:p w:rsidR="003F377C" w:rsidRDefault="00AC40D4" w:rsidP="00AC40D4">
          <w:pPr>
            <w:pStyle w:val="85C66B76EBBD48FA89C409E2893E5171"/>
          </w:pPr>
          <w:r w:rsidRPr="00106825">
            <w:rPr>
              <w:rStyle w:val="PlaceholderText"/>
            </w:rPr>
            <w:t>Velg et element.</w:t>
          </w:r>
        </w:p>
      </w:docPartBody>
    </w:docPart>
    <w:docPart>
      <w:docPartPr>
        <w:name w:val="09492CE909624B82856D454B75E7EBC1"/>
        <w:category>
          <w:name w:val="Generelt"/>
          <w:gallery w:val="placeholder"/>
        </w:category>
        <w:types>
          <w:type w:val="bbPlcHdr"/>
        </w:types>
        <w:behaviors>
          <w:behavior w:val="content"/>
        </w:behaviors>
        <w:guid w:val="{5E9B5B51-E6FB-4E44-960C-289616EC9975}"/>
      </w:docPartPr>
      <w:docPartBody>
        <w:p w:rsidR="003F377C" w:rsidRDefault="00AC40D4" w:rsidP="00AC40D4">
          <w:pPr>
            <w:pStyle w:val="09492CE909624B82856D454B75E7EBC1"/>
          </w:pPr>
          <w:r w:rsidRPr="00106825">
            <w:rPr>
              <w:rStyle w:val="PlaceholderText"/>
            </w:rPr>
            <w:t>Velg et element.</w:t>
          </w:r>
        </w:p>
      </w:docPartBody>
    </w:docPart>
    <w:docPart>
      <w:docPartPr>
        <w:name w:val="469236AC000F4762B10C04FF736D5E67"/>
        <w:category>
          <w:name w:val="Generelt"/>
          <w:gallery w:val="placeholder"/>
        </w:category>
        <w:types>
          <w:type w:val="bbPlcHdr"/>
        </w:types>
        <w:behaviors>
          <w:behavior w:val="content"/>
        </w:behaviors>
        <w:guid w:val="{0670F85B-E211-4B10-BBFC-811EC9A592A6}"/>
      </w:docPartPr>
      <w:docPartBody>
        <w:p w:rsidR="003F377C" w:rsidRDefault="00AC40D4" w:rsidP="00AC40D4">
          <w:pPr>
            <w:pStyle w:val="469236AC000F4762B10C04FF736D5E67"/>
          </w:pPr>
          <w:r w:rsidRPr="00106825">
            <w:rPr>
              <w:rStyle w:val="PlaceholderText"/>
            </w:rPr>
            <w:t>Velg et element.</w:t>
          </w:r>
        </w:p>
      </w:docPartBody>
    </w:docPart>
    <w:docPart>
      <w:docPartPr>
        <w:name w:val="7798B6270461478CA640998830690986"/>
        <w:category>
          <w:name w:val="Generelt"/>
          <w:gallery w:val="placeholder"/>
        </w:category>
        <w:types>
          <w:type w:val="bbPlcHdr"/>
        </w:types>
        <w:behaviors>
          <w:behavior w:val="content"/>
        </w:behaviors>
        <w:guid w:val="{5A5DCBE1-85AE-4DFE-A966-FEDFE7199641}"/>
      </w:docPartPr>
      <w:docPartBody>
        <w:p w:rsidR="003F377C" w:rsidRDefault="00AC40D4" w:rsidP="00AC40D4">
          <w:pPr>
            <w:pStyle w:val="7798B6270461478CA640998830690986"/>
          </w:pPr>
          <w:r w:rsidRPr="00106825">
            <w:rPr>
              <w:rStyle w:val="PlaceholderText"/>
            </w:rPr>
            <w:t>Velg et element.</w:t>
          </w:r>
        </w:p>
      </w:docPartBody>
    </w:docPart>
    <w:docPart>
      <w:docPartPr>
        <w:name w:val="340505454D244A7BB384B1B412A808FB"/>
        <w:category>
          <w:name w:val="Generelt"/>
          <w:gallery w:val="placeholder"/>
        </w:category>
        <w:types>
          <w:type w:val="bbPlcHdr"/>
        </w:types>
        <w:behaviors>
          <w:behavior w:val="content"/>
        </w:behaviors>
        <w:guid w:val="{13D65EDE-0A3F-4612-8244-484B663EE261}"/>
      </w:docPartPr>
      <w:docPartBody>
        <w:p w:rsidR="003F377C" w:rsidRDefault="00AC40D4" w:rsidP="00AC40D4">
          <w:pPr>
            <w:pStyle w:val="340505454D244A7BB384B1B412A808FB"/>
          </w:pPr>
          <w:r w:rsidRPr="00106825">
            <w:rPr>
              <w:rStyle w:val="PlaceholderText"/>
            </w:rPr>
            <w:t>Velg et element.</w:t>
          </w:r>
        </w:p>
      </w:docPartBody>
    </w:docPart>
    <w:docPart>
      <w:docPartPr>
        <w:name w:val="B718FDC7D6424625BB587B70B0057E50"/>
        <w:category>
          <w:name w:val="Generelt"/>
          <w:gallery w:val="placeholder"/>
        </w:category>
        <w:types>
          <w:type w:val="bbPlcHdr"/>
        </w:types>
        <w:behaviors>
          <w:behavior w:val="content"/>
        </w:behaviors>
        <w:guid w:val="{CF56A76D-6DAD-468F-BB6A-3ED84BF8DC1F}"/>
      </w:docPartPr>
      <w:docPartBody>
        <w:p w:rsidR="003F377C" w:rsidRDefault="00AC40D4" w:rsidP="00AC40D4">
          <w:pPr>
            <w:pStyle w:val="B718FDC7D6424625BB587B70B0057E50"/>
          </w:pPr>
          <w:r w:rsidRPr="00106825">
            <w:rPr>
              <w:rStyle w:val="PlaceholderText"/>
            </w:rPr>
            <w:t>Velg et element.</w:t>
          </w:r>
        </w:p>
      </w:docPartBody>
    </w:docPart>
    <w:docPart>
      <w:docPartPr>
        <w:name w:val="FF36EFAA7E554F8AA3671C0432B6E579"/>
        <w:category>
          <w:name w:val="Generelt"/>
          <w:gallery w:val="placeholder"/>
        </w:category>
        <w:types>
          <w:type w:val="bbPlcHdr"/>
        </w:types>
        <w:behaviors>
          <w:behavior w:val="content"/>
        </w:behaviors>
        <w:guid w:val="{4298BA79-8AD5-4F03-A7C0-6977E7EACB09}"/>
      </w:docPartPr>
      <w:docPartBody>
        <w:p w:rsidR="003F377C" w:rsidRDefault="00AC40D4" w:rsidP="00AC40D4">
          <w:pPr>
            <w:pStyle w:val="FF36EFAA7E554F8AA3671C0432B6E579"/>
          </w:pPr>
          <w:r w:rsidRPr="00106825">
            <w:rPr>
              <w:rStyle w:val="PlaceholderText"/>
            </w:rPr>
            <w:t>Velg et element.</w:t>
          </w:r>
        </w:p>
      </w:docPartBody>
    </w:docPart>
    <w:docPart>
      <w:docPartPr>
        <w:name w:val="0D056493163246A598B648A74DF2ADB8"/>
        <w:category>
          <w:name w:val="Generelt"/>
          <w:gallery w:val="placeholder"/>
        </w:category>
        <w:types>
          <w:type w:val="bbPlcHdr"/>
        </w:types>
        <w:behaviors>
          <w:behavior w:val="content"/>
        </w:behaviors>
        <w:guid w:val="{FCF292C1-04CE-4D4F-9D45-2571655E7D9D}"/>
      </w:docPartPr>
      <w:docPartBody>
        <w:p w:rsidR="003F377C" w:rsidRDefault="00AC40D4" w:rsidP="00AC40D4">
          <w:pPr>
            <w:pStyle w:val="0D056493163246A598B648A74DF2ADB8"/>
          </w:pPr>
          <w:r w:rsidRPr="00106825">
            <w:rPr>
              <w:rStyle w:val="PlaceholderText"/>
            </w:rPr>
            <w:t>Velg et element.</w:t>
          </w:r>
        </w:p>
      </w:docPartBody>
    </w:docPart>
    <w:docPart>
      <w:docPartPr>
        <w:name w:val="3373BAA4AF2C4552BB55DFF8E038D550"/>
        <w:category>
          <w:name w:val="Generelt"/>
          <w:gallery w:val="placeholder"/>
        </w:category>
        <w:types>
          <w:type w:val="bbPlcHdr"/>
        </w:types>
        <w:behaviors>
          <w:behavior w:val="content"/>
        </w:behaviors>
        <w:guid w:val="{9C3D832C-AC9F-4E2F-B081-844E851DFB32}"/>
      </w:docPartPr>
      <w:docPartBody>
        <w:p w:rsidR="003F377C" w:rsidRDefault="00AC40D4" w:rsidP="00AC40D4">
          <w:pPr>
            <w:pStyle w:val="3373BAA4AF2C4552BB55DFF8E038D550"/>
          </w:pPr>
          <w:r w:rsidRPr="00106825">
            <w:rPr>
              <w:rStyle w:val="PlaceholderText"/>
            </w:rPr>
            <w:t>Velg et element.</w:t>
          </w:r>
        </w:p>
      </w:docPartBody>
    </w:docPart>
    <w:docPart>
      <w:docPartPr>
        <w:name w:val="AF50FA136D64414199F49013B8F1ED34"/>
        <w:category>
          <w:name w:val="Generelt"/>
          <w:gallery w:val="placeholder"/>
        </w:category>
        <w:types>
          <w:type w:val="bbPlcHdr"/>
        </w:types>
        <w:behaviors>
          <w:behavior w:val="content"/>
        </w:behaviors>
        <w:guid w:val="{14CCB46E-D067-4DCA-B794-B175B34452E3}"/>
      </w:docPartPr>
      <w:docPartBody>
        <w:p w:rsidR="003F377C" w:rsidRDefault="00AC40D4" w:rsidP="00AC40D4">
          <w:pPr>
            <w:pStyle w:val="AF50FA136D64414199F49013B8F1ED34"/>
          </w:pPr>
          <w:r w:rsidRPr="00106825">
            <w:rPr>
              <w:rStyle w:val="PlaceholderText"/>
            </w:rPr>
            <w:t>Velg et element.</w:t>
          </w:r>
        </w:p>
      </w:docPartBody>
    </w:docPart>
    <w:docPart>
      <w:docPartPr>
        <w:name w:val="4B4F2E135E6F429DBED5AB6C4CEC9E6E"/>
        <w:category>
          <w:name w:val="Generelt"/>
          <w:gallery w:val="placeholder"/>
        </w:category>
        <w:types>
          <w:type w:val="bbPlcHdr"/>
        </w:types>
        <w:behaviors>
          <w:behavior w:val="content"/>
        </w:behaviors>
        <w:guid w:val="{A8AB6F88-53AF-4227-A69A-69831BB8E441}"/>
      </w:docPartPr>
      <w:docPartBody>
        <w:p w:rsidR="003F377C" w:rsidRDefault="00AC40D4" w:rsidP="00AC40D4">
          <w:pPr>
            <w:pStyle w:val="4B4F2E135E6F429DBED5AB6C4CEC9E6E"/>
          </w:pPr>
          <w:r w:rsidRPr="00106825">
            <w:rPr>
              <w:rStyle w:val="PlaceholderText"/>
            </w:rPr>
            <w:t>Velg et element.</w:t>
          </w:r>
        </w:p>
      </w:docPartBody>
    </w:docPart>
    <w:docPart>
      <w:docPartPr>
        <w:name w:val="C057D21C8EDF4B03AD632C567C4B76F7"/>
        <w:category>
          <w:name w:val="Generelt"/>
          <w:gallery w:val="placeholder"/>
        </w:category>
        <w:types>
          <w:type w:val="bbPlcHdr"/>
        </w:types>
        <w:behaviors>
          <w:behavior w:val="content"/>
        </w:behaviors>
        <w:guid w:val="{09344C4A-C5A8-45F9-9B14-BBA2675F54B8}"/>
      </w:docPartPr>
      <w:docPartBody>
        <w:p w:rsidR="003F377C" w:rsidRDefault="00AC40D4" w:rsidP="00AC40D4">
          <w:pPr>
            <w:pStyle w:val="C057D21C8EDF4B03AD632C567C4B76F7"/>
          </w:pPr>
          <w:r w:rsidRPr="00106825">
            <w:rPr>
              <w:rStyle w:val="PlaceholderText"/>
            </w:rPr>
            <w:t>Velg et element.</w:t>
          </w:r>
        </w:p>
      </w:docPartBody>
    </w:docPart>
    <w:docPart>
      <w:docPartPr>
        <w:name w:val="A51C433A60C34FF6B8F823AC23035410"/>
        <w:category>
          <w:name w:val="Generelt"/>
          <w:gallery w:val="placeholder"/>
        </w:category>
        <w:types>
          <w:type w:val="bbPlcHdr"/>
        </w:types>
        <w:behaviors>
          <w:behavior w:val="content"/>
        </w:behaviors>
        <w:guid w:val="{31B86B52-BD39-49FC-B135-E132E5CB4F11}"/>
      </w:docPartPr>
      <w:docPartBody>
        <w:p w:rsidR="003F377C" w:rsidRDefault="00AC40D4" w:rsidP="00AC40D4">
          <w:pPr>
            <w:pStyle w:val="A51C433A60C34FF6B8F823AC23035410"/>
          </w:pPr>
          <w:r w:rsidRPr="00106825">
            <w:rPr>
              <w:rStyle w:val="PlaceholderText"/>
            </w:rPr>
            <w:t>Velg et element.</w:t>
          </w:r>
        </w:p>
      </w:docPartBody>
    </w:docPart>
    <w:docPart>
      <w:docPartPr>
        <w:name w:val="F72794D761F34457BF54FCE1899B0F27"/>
        <w:category>
          <w:name w:val="Generelt"/>
          <w:gallery w:val="placeholder"/>
        </w:category>
        <w:types>
          <w:type w:val="bbPlcHdr"/>
        </w:types>
        <w:behaviors>
          <w:behavior w:val="content"/>
        </w:behaviors>
        <w:guid w:val="{3479918A-685C-405F-8E44-7022D409DB02}"/>
      </w:docPartPr>
      <w:docPartBody>
        <w:p w:rsidR="003F377C" w:rsidRDefault="00AC40D4" w:rsidP="00AC40D4">
          <w:pPr>
            <w:pStyle w:val="F72794D761F34457BF54FCE1899B0F27"/>
          </w:pPr>
          <w:r w:rsidRPr="00106825">
            <w:rPr>
              <w:rStyle w:val="PlaceholderText"/>
            </w:rPr>
            <w:t>Velg et element.</w:t>
          </w:r>
        </w:p>
      </w:docPartBody>
    </w:docPart>
    <w:docPart>
      <w:docPartPr>
        <w:name w:val="4E11154DD4A9471CA872D4D9227B1685"/>
        <w:category>
          <w:name w:val="Generelt"/>
          <w:gallery w:val="placeholder"/>
        </w:category>
        <w:types>
          <w:type w:val="bbPlcHdr"/>
        </w:types>
        <w:behaviors>
          <w:behavior w:val="content"/>
        </w:behaviors>
        <w:guid w:val="{4F0DF8BC-ECE1-449A-8943-56FEF90D2E86}"/>
      </w:docPartPr>
      <w:docPartBody>
        <w:p w:rsidR="003F377C" w:rsidRDefault="00AC40D4" w:rsidP="00AC40D4">
          <w:pPr>
            <w:pStyle w:val="4E11154DD4A9471CA872D4D9227B1685"/>
          </w:pPr>
          <w:r w:rsidRPr="00106825">
            <w:rPr>
              <w:rStyle w:val="PlaceholderText"/>
            </w:rPr>
            <w:t>Velg et element.</w:t>
          </w:r>
        </w:p>
      </w:docPartBody>
    </w:docPart>
    <w:docPart>
      <w:docPartPr>
        <w:name w:val="C078AF78C4C34235AD9C1DA5183EF10E"/>
        <w:category>
          <w:name w:val="Generelt"/>
          <w:gallery w:val="placeholder"/>
        </w:category>
        <w:types>
          <w:type w:val="bbPlcHdr"/>
        </w:types>
        <w:behaviors>
          <w:behavior w:val="content"/>
        </w:behaviors>
        <w:guid w:val="{B5FA5A50-9328-4D5F-A9EB-A96B7C371B11}"/>
      </w:docPartPr>
      <w:docPartBody>
        <w:p w:rsidR="003F377C" w:rsidRDefault="00AC40D4" w:rsidP="00AC40D4">
          <w:pPr>
            <w:pStyle w:val="C078AF78C4C34235AD9C1DA5183EF10E"/>
          </w:pPr>
          <w:r w:rsidRPr="00106825">
            <w:rPr>
              <w:rStyle w:val="PlaceholderText"/>
            </w:rPr>
            <w:t>Velg et element.</w:t>
          </w:r>
        </w:p>
      </w:docPartBody>
    </w:docPart>
    <w:docPart>
      <w:docPartPr>
        <w:name w:val="314C01F6E089443D86EE694918A0BB93"/>
        <w:category>
          <w:name w:val="Generelt"/>
          <w:gallery w:val="placeholder"/>
        </w:category>
        <w:types>
          <w:type w:val="bbPlcHdr"/>
        </w:types>
        <w:behaviors>
          <w:behavior w:val="content"/>
        </w:behaviors>
        <w:guid w:val="{2671AB9C-A616-4042-ADE5-FE4E25F7A7BC}"/>
      </w:docPartPr>
      <w:docPartBody>
        <w:p w:rsidR="003F377C" w:rsidRDefault="00AC40D4" w:rsidP="00AC40D4">
          <w:pPr>
            <w:pStyle w:val="314C01F6E089443D86EE694918A0BB93"/>
          </w:pPr>
          <w:r w:rsidRPr="00106825">
            <w:rPr>
              <w:rStyle w:val="PlaceholderText"/>
            </w:rPr>
            <w:t>Velg et element.</w:t>
          </w:r>
        </w:p>
      </w:docPartBody>
    </w:docPart>
    <w:docPart>
      <w:docPartPr>
        <w:name w:val="F1A044079A8348A18A1E600C79493EE6"/>
        <w:category>
          <w:name w:val="Generelt"/>
          <w:gallery w:val="placeholder"/>
        </w:category>
        <w:types>
          <w:type w:val="bbPlcHdr"/>
        </w:types>
        <w:behaviors>
          <w:behavior w:val="content"/>
        </w:behaviors>
        <w:guid w:val="{2239CB47-47BF-4AB3-95B3-D153BA8ED6CB}"/>
      </w:docPartPr>
      <w:docPartBody>
        <w:p w:rsidR="003F377C" w:rsidRDefault="00AC40D4" w:rsidP="00AC40D4">
          <w:pPr>
            <w:pStyle w:val="F1A044079A8348A18A1E600C79493EE6"/>
          </w:pPr>
          <w:r w:rsidRPr="00106825">
            <w:rPr>
              <w:rStyle w:val="PlaceholderText"/>
            </w:rPr>
            <w:t>Velg et element.</w:t>
          </w:r>
        </w:p>
      </w:docPartBody>
    </w:docPart>
    <w:docPart>
      <w:docPartPr>
        <w:name w:val="AF3A217E480C4D87A41EB97700C1A4E2"/>
        <w:category>
          <w:name w:val="Generelt"/>
          <w:gallery w:val="placeholder"/>
        </w:category>
        <w:types>
          <w:type w:val="bbPlcHdr"/>
        </w:types>
        <w:behaviors>
          <w:behavior w:val="content"/>
        </w:behaviors>
        <w:guid w:val="{9D96F01C-0E2D-4799-B9A3-7EF9ABFFDF06}"/>
      </w:docPartPr>
      <w:docPartBody>
        <w:p w:rsidR="00FA17F4" w:rsidRDefault="00C426B4" w:rsidP="00C426B4">
          <w:pPr>
            <w:pStyle w:val="AF3A217E480C4D87A41EB97700C1A4E2"/>
          </w:pPr>
          <w:r w:rsidRPr="00106825">
            <w:rPr>
              <w:rStyle w:val="PlaceholderText"/>
            </w:rPr>
            <w:t>Velg et element.</w:t>
          </w:r>
        </w:p>
      </w:docPartBody>
    </w:docPart>
    <w:docPart>
      <w:docPartPr>
        <w:name w:val="3F9BD079C9934FA4A91E56B4A8FE74FA"/>
        <w:category>
          <w:name w:val="Generelt"/>
          <w:gallery w:val="placeholder"/>
        </w:category>
        <w:types>
          <w:type w:val="bbPlcHdr"/>
        </w:types>
        <w:behaviors>
          <w:behavior w:val="content"/>
        </w:behaviors>
        <w:guid w:val="{8DABF8E5-9D74-4A52-B5A0-DC9F0585783F}"/>
      </w:docPartPr>
      <w:docPartBody>
        <w:p w:rsidR="00FA17F4" w:rsidRDefault="00C426B4" w:rsidP="00C426B4">
          <w:pPr>
            <w:pStyle w:val="3F9BD079C9934FA4A91E56B4A8FE74FA"/>
          </w:pPr>
          <w:r w:rsidRPr="00106825">
            <w:rPr>
              <w:rStyle w:val="PlaceholderText"/>
            </w:rPr>
            <w:t>Velg et element.</w:t>
          </w:r>
        </w:p>
      </w:docPartBody>
    </w:docPart>
    <w:docPart>
      <w:docPartPr>
        <w:name w:val="ABA76D42AA704062AB5BEC4D8417404C"/>
        <w:category>
          <w:name w:val="Generelt"/>
          <w:gallery w:val="placeholder"/>
        </w:category>
        <w:types>
          <w:type w:val="bbPlcHdr"/>
        </w:types>
        <w:behaviors>
          <w:behavior w:val="content"/>
        </w:behaviors>
        <w:guid w:val="{4AF09F51-27CF-46BC-8D61-BD184D38CA7B}"/>
      </w:docPartPr>
      <w:docPartBody>
        <w:p w:rsidR="004C2AEA" w:rsidRDefault="00D872F2" w:rsidP="00D872F2">
          <w:pPr>
            <w:pStyle w:val="ABA76D42AA704062AB5BEC4D8417404C"/>
          </w:pPr>
          <w:r w:rsidRPr="00106825">
            <w:rPr>
              <w:rStyle w:val="PlaceholderText"/>
            </w:rPr>
            <w:t>Velg et element.</w:t>
          </w:r>
        </w:p>
      </w:docPartBody>
    </w:docPart>
    <w:docPart>
      <w:docPartPr>
        <w:name w:val="D51FABC9BE0142448401B6DE5575E077"/>
        <w:category>
          <w:name w:val="Generelt"/>
          <w:gallery w:val="placeholder"/>
        </w:category>
        <w:types>
          <w:type w:val="bbPlcHdr"/>
        </w:types>
        <w:behaviors>
          <w:behavior w:val="content"/>
        </w:behaviors>
        <w:guid w:val="{4969C1BC-27A2-436B-898F-FDF9CF33E798}"/>
      </w:docPartPr>
      <w:docPartBody>
        <w:p w:rsidR="004C2AEA" w:rsidRDefault="00D872F2" w:rsidP="00D872F2">
          <w:pPr>
            <w:pStyle w:val="D51FABC9BE0142448401B6DE5575E077"/>
          </w:pPr>
          <w:r w:rsidRPr="00106825">
            <w:rPr>
              <w:rStyle w:val="PlaceholderTex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D02"/>
    <w:rsid w:val="000D5321"/>
    <w:rsid w:val="003F377C"/>
    <w:rsid w:val="004C2AEA"/>
    <w:rsid w:val="005A0D02"/>
    <w:rsid w:val="006A5456"/>
    <w:rsid w:val="00AC40D4"/>
    <w:rsid w:val="00C426B4"/>
    <w:rsid w:val="00D872F2"/>
    <w:rsid w:val="00FA17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2F2"/>
    <w:rPr>
      <w:color w:val="808080"/>
    </w:rPr>
  </w:style>
  <w:style w:type="paragraph" w:customStyle="1" w:styleId="FB7117FFB22F4DF8922CC4DEA357CF72">
    <w:name w:val="FB7117FFB22F4DF8922CC4DEA357CF72"/>
    <w:rsid w:val="00AC40D4"/>
  </w:style>
  <w:style w:type="paragraph" w:customStyle="1" w:styleId="4F6C2537428940C0889767608E61F4EA">
    <w:name w:val="4F6C2537428940C0889767608E61F4EA"/>
    <w:rsid w:val="00AC40D4"/>
  </w:style>
  <w:style w:type="paragraph" w:customStyle="1" w:styleId="ABA76D42AA704062AB5BEC4D8417404C">
    <w:name w:val="ABA76D42AA704062AB5BEC4D8417404C"/>
    <w:rsid w:val="00D872F2"/>
  </w:style>
  <w:style w:type="paragraph" w:customStyle="1" w:styleId="5E6E801B416444B18448A43B54A6B95D">
    <w:name w:val="5E6E801B416444B18448A43B54A6B95D"/>
    <w:rsid w:val="00AC40D4"/>
  </w:style>
  <w:style w:type="paragraph" w:customStyle="1" w:styleId="604770B8D85A4AC28B68621175CB8690">
    <w:name w:val="604770B8D85A4AC28B68621175CB8690"/>
    <w:rsid w:val="00AC40D4"/>
  </w:style>
  <w:style w:type="paragraph" w:customStyle="1" w:styleId="1477CC8EEE494DE6B59F5F0FBDEF8E9A">
    <w:name w:val="1477CC8EEE494DE6B59F5F0FBDEF8E9A"/>
    <w:rsid w:val="00AC40D4"/>
  </w:style>
  <w:style w:type="paragraph" w:customStyle="1" w:styleId="85C66B76EBBD48FA89C409E2893E5171">
    <w:name w:val="85C66B76EBBD48FA89C409E2893E5171"/>
    <w:rsid w:val="00AC40D4"/>
  </w:style>
  <w:style w:type="paragraph" w:customStyle="1" w:styleId="09492CE909624B82856D454B75E7EBC1">
    <w:name w:val="09492CE909624B82856D454B75E7EBC1"/>
    <w:rsid w:val="00AC40D4"/>
  </w:style>
  <w:style w:type="paragraph" w:customStyle="1" w:styleId="469236AC000F4762B10C04FF736D5E67">
    <w:name w:val="469236AC000F4762B10C04FF736D5E67"/>
    <w:rsid w:val="00AC40D4"/>
  </w:style>
  <w:style w:type="paragraph" w:customStyle="1" w:styleId="7798B6270461478CA640998830690986">
    <w:name w:val="7798B6270461478CA640998830690986"/>
    <w:rsid w:val="00AC40D4"/>
  </w:style>
  <w:style w:type="paragraph" w:customStyle="1" w:styleId="340505454D244A7BB384B1B412A808FB">
    <w:name w:val="340505454D244A7BB384B1B412A808FB"/>
    <w:rsid w:val="00AC40D4"/>
  </w:style>
  <w:style w:type="paragraph" w:customStyle="1" w:styleId="B718FDC7D6424625BB587B70B0057E50">
    <w:name w:val="B718FDC7D6424625BB587B70B0057E50"/>
    <w:rsid w:val="00AC40D4"/>
  </w:style>
  <w:style w:type="paragraph" w:customStyle="1" w:styleId="FF36EFAA7E554F8AA3671C0432B6E579">
    <w:name w:val="FF36EFAA7E554F8AA3671C0432B6E579"/>
    <w:rsid w:val="00AC40D4"/>
  </w:style>
  <w:style w:type="paragraph" w:customStyle="1" w:styleId="0D056493163246A598B648A74DF2ADB8">
    <w:name w:val="0D056493163246A598B648A74DF2ADB8"/>
    <w:rsid w:val="00AC40D4"/>
  </w:style>
  <w:style w:type="paragraph" w:customStyle="1" w:styleId="3373BAA4AF2C4552BB55DFF8E038D550">
    <w:name w:val="3373BAA4AF2C4552BB55DFF8E038D550"/>
    <w:rsid w:val="00AC40D4"/>
  </w:style>
  <w:style w:type="paragraph" w:customStyle="1" w:styleId="AF50FA136D64414199F49013B8F1ED34">
    <w:name w:val="AF50FA136D64414199F49013B8F1ED34"/>
    <w:rsid w:val="00AC40D4"/>
  </w:style>
  <w:style w:type="paragraph" w:customStyle="1" w:styleId="4B4F2E135E6F429DBED5AB6C4CEC9E6E">
    <w:name w:val="4B4F2E135E6F429DBED5AB6C4CEC9E6E"/>
    <w:rsid w:val="00AC40D4"/>
  </w:style>
  <w:style w:type="paragraph" w:customStyle="1" w:styleId="C057D21C8EDF4B03AD632C567C4B76F7">
    <w:name w:val="C057D21C8EDF4B03AD632C567C4B76F7"/>
    <w:rsid w:val="00AC40D4"/>
  </w:style>
  <w:style w:type="paragraph" w:customStyle="1" w:styleId="A51C433A60C34FF6B8F823AC23035410">
    <w:name w:val="A51C433A60C34FF6B8F823AC23035410"/>
    <w:rsid w:val="00AC40D4"/>
  </w:style>
  <w:style w:type="paragraph" w:customStyle="1" w:styleId="F72794D761F34457BF54FCE1899B0F27">
    <w:name w:val="F72794D761F34457BF54FCE1899B0F27"/>
    <w:rsid w:val="00AC40D4"/>
  </w:style>
  <w:style w:type="paragraph" w:customStyle="1" w:styleId="4E11154DD4A9471CA872D4D9227B1685">
    <w:name w:val="4E11154DD4A9471CA872D4D9227B1685"/>
    <w:rsid w:val="00AC40D4"/>
  </w:style>
  <w:style w:type="paragraph" w:customStyle="1" w:styleId="C078AF78C4C34235AD9C1DA5183EF10E">
    <w:name w:val="C078AF78C4C34235AD9C1DA5183EF10E"/>
    <w:rsid w:val="00AC40D4"/>
  </w:style>
  <w:style w:type="paragraph" w:customStyle="1" w:styleId="314C01F6E089443D86EE694918A0BB93">
    <w:name w:val="314C01F6E089443D86EE694918A0BB93"/>
    <w:rsid w:val="00AC40D4"/>
  </w:style>
  <w:style w:type="paragraph" w:customStyle="1" w:styleId="F1A044079A8348A18A1E600C79493EE6">
    <w:name w:val="F1A044079A8348A18A1E600C79493EE6"/>
    <w:rsid w:val="00AC40D4"/>
  </w:style>
  <w:style w:type="paragraph" w:customStyle="1" w:styleId="AF3A217E480C4D87A41EB97700C1A4E2">
    <w:name w:val="AF3A217E480C4D87A41EB97700C1A4E2"/>
    <w:rsid w:val="00C426B4"/>
  </w:style>
  <w:style w:type="paragraph" w:customStyle="1" w:styleId="3F9BD079C9934FA4A91E56B4A8FE74FA">
    <w:name w:val="3F9BD079C9934FA4A91E56B4A8FE74FA"/>
    <w:rsid w:val="00C426B4"/>
  </w:style>
  <w:style w:type="paragraph" w:customStyle="1" w:styleId="D51FABC9BE0142448401B6DE5575E077">
    <w:name w:val="D51FABC9BE0142448401B6DE5575E077"/>
    <w:rsid w:val="00D87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NMBUs studieprogram skal holde et høyt faglig og pedagogisk nivå og bidra til at NMBU oppfyller sitt samfunnsoppdrag og egne strategiske planer. Programmene skal oppfylle gjeldende norske lover og forskrifter og NMBUs forskrifter.
Kriteriene for godkjenning av gradsprogrammer gjelder alle studietilbud som fører fram til en grad ved NMBU. Kriteriene bygger på NOKUTs tilsynsforskrift, øvrige nasjonale lover og forskrifter, NMBUs forskrifter innenfor området utdanning samt institusjonelle krav og føringer nedfelt i strategier og planer.
Det gjelder at for alle områder skal fakultetet gjøre en vurdering av om kriteriet er oppfylt og hvis det forekommer områder med behov for videreutvikling og utbedring, skal det utarbeides planer for arbeidet fremover. I søknaden gjengis disse vurderingene og eventuelle planer for videreutvikling og utbedringer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9A860DAF9D1459CCF317DA810CCCE" ma:contentTypeVersion="11" ma:contentTypeDescription="Create a new document." ma:contentTypeScope="" ma:versionID="61f4b75f2c64f3242db8d3bd78a78b27">
  <xsd:schema xmlns:xsd="http://www.w3.org/2001/XMLSchema" xmlns:xs="http://www.w3.org/2001/XMLSchema" xmlns:p="http://schemas.microsoft.com/office/2006/metadata/properties" xmlns:ns2="a2d69b31-bfeb-4f82-a8bc-1d57462170f2" xmlns:ns3="11703786-67ca-456c-9c58-0029cae73cf3" targetNamespace="http://schemas.microsoft.com/office/2006/metadata/properties" ma:root="true" ma:fieldsID="369479cf60f059cb47dd25d567cdd9a2" ns2:_="" ns3:_="">
    <xsd:import namespace="a2d69b31-bfeb-4f82-a8bc-1d57462170f2"/>
    <xsd:import namespace="11703786-67ca-456c-9c58-0029cae73c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69b31-bfeb-4f82-a8bc-1d5746217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03786-67ca-456c-9c58-0029cae73c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E2E96B-1669-467C-A171-8AE036CA5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69b31-bfeb-4f82-a8bc-1d57462170f2"/>
    <ds:schemaRef ds:uri="11703786-67ca-456c-9c58-0029cae73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A4DCF-DB5B-4517-85B9-0176786B759C}">
  <ds:schemaRefs>
    <ds:schemaRef ds:uri="http://schemas.microsoft.com/sharepoint/v3/contenttype/forms"/>
  </ds:schemaRefs>
</ds:datastoreItem>
</file>

<file path=customXml/itemProps4.xml><?xml version="1.0" encoding="utf-8"?>
<ds:datastoreItem xmlns:ds="http://schemas.openxmlformats.org/officeDocument/2006/customXml" ds:itemID="{21484C5D-5B8F-4770-A9BD-562EA296F0D2}">
  <ds:schemaRefs>
    <ds:schemaRef ds:uri="http://schemas.openxmlformats.org/officeDocument/2006/bibliography"/>
  </ds:schemaRefs>
</ds:datastoreItem>
</file>

<file path=customXml/itemProps5.xml><?xml version="1.0" encoding="utf-8"?>
<ds:datastoreItem xmlns:ds="http://schemas.openxmlformats.org/officeDocument/2006/customXml" ds:itemID="{40C56B13-513E-461F-98AC-C3EEE4BD30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3419</Words>
  <Characters>18121</Characters>
  <Application>Microsoft Office Word</Application>
  <DocSecurity>0</DocSecurity>
  <Lines>151</Lines>
  <Paragraphs>42</Paragraphs>
  <ScaleCrop>false</ScaleCrop>
  <HeadingPairs>
    <vt:vector size="2" baseType="variant">
      <vt:variant>
        <vt:lpstr>Tittel</vt:lpstr>
      </vt:variant>
      <vt:variant>
        <vt:i4>1</vt:i4>
      </vt:variant>
    </vt:vector>
  </HeadingPairs>
  <TitlesOfParts>
    <vt:vector size="1" baseType="lpstr">
      <vt:lpstr>Veileder.                       Krav til gradsprogrammer      ved NMBU</vt:lpstr>
    </vt:vector>
  </TitlesOfParts>
  <Company>Norges miljø- og biovitenskapelige universitet</Company>
  <LinksUpToDate>false</LinksUpToDate>
  <CharactersWithSpaces>21498</CharactersWithSpaces>
  <SharedDoc>false</SharedDoc>
  <HLinks>
    <vt:vector size="240" baseType="variant">
      <vt:variant>
        <vt:i4>2687027</vt:i4>
      </vt:variant>
      <vt:variant>
        <vt:i4>201</vt:i4>
      </vt:variant>
      <vt:variant>
        <vt:i4>0</vt:i4>
      </vt:variant>
      <vt:variant>
        <vt:i4>5</vt:i4>
      </vt:variant>
      <vt:variant>
        <vt:lpwstr>https://www.nmbu.no/ansatt/laringssenteret/verktoy/u-verktoy/node/43946</vt:lpwstr>
      </vt:variant>
      <vt:variant>
        <vt:lpwstr/>
      </vt:variant>
      <vt:variant>
        <vt:i4>196695</vt:i4>
      </vt:variant>
      <vt:variant>
        <vt:i4>198</vt:i4>
      </vt:variant>
      <vt:variant>
        <vt:i4>0</vt:i4>
      </vt:variant>
      <vt:variant>
        <vt:i4>5</vt:i4>
      </vt:variant>
      <vt:variant>
        <vt:lpwstr>https://www.nmbu.no/ansatt/laringssenteret/kurs-og-kompetanse/laringsfilosofi</vt:lpwstr>
      </vt:variant>
      <vt:variant>
        <vt:lpwstr/>
      </vt:variant>
      <vt:variant>
        <vt:i4>8061052</vt:i4>
      </vt:variant>
      <vt:variant>
        <vt:i4>195</vt:i4>
      </vt:variant>
      <vt:variant>
        <vt:i4>0</vt:i4>
      </vt:variant>
      <vt:variant>
        <vt:i4>5</vt:i4>
      </vt:variant>
      <vt:variant>
        <vt:lpwstr>http://www.nmbu.no/studier</vt:lpwstr>
      </vt:variant>
      <vt:variant>
        <vt:lpwstr/>
      </vt:variant>
      <vt:variant>
        <vt:i4>393297</vt:i4>
      </vt:variant>
      <vt:variant>
        <vt:i4>192</vt:i4>
      </vt:variant>
      <vt:variant>
        <vt:i4>0</vt:i4>
      </vt:variant>
      <vt:variant>
        <vt:i4>5</vt:i4>
      </vt:variant>
      <vt:variant>
        <vt:lpwstr>https://www.nmbu.no/ansatt/laringssenteret/kurs-og-kompetanse/lub</vt:lpwstr>
      </vt:variant>
      <vt:variant>
        <vt:lpwstr/>
      </vt:variant>
      <vt:variant>
        <vt:i4>2555948</vt:i4>
      </vt:variant>
      <vt:variant>
        <vt:i4>189</vt:i4>
      </vt:variant>
      <vt:variant>
        <vt:i4>0</vt:i4>
      </vt:variant>
      <vt:variant>
        <vt:i4>5</vt:i4>
      </vt:variant>
      <vt:variant>
        <vt:lpwstr>https://www.nokut.no/norsk-utdanning/nasjonalt-kvalifikasjonsrammeverk-for-livslang-laring</vt:lpwstr>
      </vt:variant>
      <vt:variant>
        <vt:lpwstr/>
      </vt:variant>
      <vt:variant>
        <vt:i4>4128894</vt:i4>
      </vt:variant>
      <vt:variant>
        <vt:i4>186</vt:i4>
      </vt:variant>
      <vt:variant>
        <vt:i4>0</vt:i4>
      </vt:variant>
      <vt:variant>
        <vt:i4>5</vt:i4>
      </vt:variant>
      <vt:variant>
        <vt:lpwstr>https://lovdata.no/dokument/SF/forskrift/2010-02-01-96</vt:lpwstr>
      </vt:variant>
      <vt:variant>
        <vt:lpwstr/>
      </vt:variant>
      <vt:variant>
        <vt:i4>3801207</vt:i4>
      </vt:variant>
      <vt:variant>
        <vt:i4>183</vt:i4>
      </vt:variant>
      <vt:variant>
        <vt:i4>0</vt:i4>
      </vt:variant>
      <vt:variant>
        <vt:i4>5</vt:i4>
      </vt:variant>
      <vt:variant>
        <vt:lpwstr>https://lovdata.no/dokument/SF/forskrift/2017-02-07-137</vt:lpwstr>
      </vt:variant>
      <vt:variant>
        <vt:lpwstr/>
      </vt:variant>
      <vt:variant>
        <vt:i4>589899</vt:i4>
      </vt:variant>
      <vt:variant>
        <vt:i4>180</vt:i4>
      </vt:variant>
      <vt:variant>
        <vt:i4>0</vt:i4>
      </vt:variant>
      <vt:variant>
        <vt:i4>5</vt:i4>
      </vt:variant>
      <vt:variant>
        <vt:lpwstr>https://lovdata.no/dokument/SF/forskrift/2005-12-01-1392</vt:lpwstr>
      </vt:variant>
      <vt:variant>
        <vt:lpwstr/>
      </vt:variant>
      <vt:variant>
        <vt:i4>3735670</vt:i4>
      </vt:variant>
      <vt:variant>
        <vt:i4>177</vt:i4>
      </vt:variant>
      <vt:variant>
        <vt:i4>0</vt:i4>
      </vt:variant>
      <vt:variant>
        <vt:i4>5</vt:i4>
      </vt:variant>
      <vt:variant>
        <vt:lpwstr>https://lovdata.no/dokument/SF/forskrift/2017-01-06-13</vt:lpwstr>
      </vt:variant>
      <vt:variant>
        <vt:lpwstr/>
      </vt:variant>
      <vt:variant>
        <vt:i4>3801208</vt:i4>
      </vt:variant>
      <vt:variant>
        <vt:i4>174</vt:i4>
      </vt:variant>
      <vt:variant>
        <vt:i4>0</vt:i4>
      </vt:variant>
      <vt:variant>
        <vt:i4>5</vt:i4>
      </vt:variant>
      <vt:variant>
        <vt:lpwstr>https://lovdata.no/dokument/SF/forskrift/2006-06-30-859</vt:lpwstr>
      </vt:variant>
      <vt:variant>
        <vt:lpwstr/>
      </vt:variant>
      <vt:variant>
        <vt:i4>7405686</vt:i4>
      </vt:variant>
      <vt:variant>
        <vt:i4>171</vt:i4>
      </vt:variant>
      <vt:variant>
        <vt:i4>0</vt:i4>
      </vt:variant>
      <vt:variant>
        <vt:i4>5</vt:i4>
      </vt:variant>
      <vt:variant>
        <vt:lpwstr>https://www.uhr.no/strategiske-enheter/fagstrategiske-enheter/</vt:lpwstr>
      </vt:variant>
      <vt:variant>
        <vt:lpwstr/>
      </vt:variant>
      <vt:variant>
        <vt:i4>3997752</vt:i4>
      </vt:variant>
      <vt:variant>
        <vt:i4>168</vt:i4>
      </vt:variant>
      <vt:variant>
        <vt:i4>0</vt:i4>
      </vt:variant>
      <vt:variant>
        <vt:i4>5</vt:i4>
      </vt:variant>
      <vt:variant>
        <vt:lpwstr>https://www.regjeringen.no/no/tema/utdanning/hoyere-utdanning/rammeplaner/id435163/</vt:lpwstr>
      </vt:variant>
      <vt:variant>
        <vt:lpwstr/>
      </vt:variant>
      <vt:variant>
        <vt:i4>8061052</vt:i4>
      </vt:variant>
      <vt:variant>
        <vt:i4>165</vt:i4>
      </vt:variant>
      <vt:variant>
        <vt:i4>0</vt:i4>
      </vt:variant>
      <vt:variant>
        <vt:i4>5</vt:i4>
      </vt:variant>
      <vt:variant>
        <vt:lpwstr>http://www.nmbu.no/studier</vt:lpwstr>
      </vt:variant>
      <vt:variant>
        <vt:lpwstr/>
      </vt:variant>
      <vt:variant>
        <vt:i4>1179698</vt:i4>
      </vt:variant>
      <vt:variant>
        <vt:i4>158</vt:i4>
      </vt:variant>
      <vt:variant>
        <vt:i4>0</vt:i4>
      </vt:variant>
      <vt:variant>
        <vt:i4>5</vt:i4>
      </vt:variant>
      <vt:variant>
        <vt:lpwstr/>
      </vt:variant>
      <vt:variant>
        <vt:lpwstr>_Toc112934291</vt:lpwstr>
      </vt:variant>
      <vt:variant>
        <vt:i4>1179698</vt:i4>
      </vt:variant>
      <vt:variant>
        <vt:i4>152</vt:i4>
      </vt:variant>
      <vt:variant>
        <vt:i4>0</vt:i4>
      </vt:variant>
      <vt:variant>
        <vt:i4>5</vt:i4>
      </vt:variant>
      <vt:variant>
        <vt:lpwstr/>
      </vt:variant>
      <vt:variant>
        <vt:lpwstr>_Toc112934290</vt:lpwstr>
      </vt:variant>
      <vt:variant>
        <vt:i4>1245234</vt:i4>
      </vt:variant>
      <vt:variant>
        <vt:i4>146</vt:i4>
      </vt:variant>
      <vt:variant>
        <vt:i4>0</vt:i4>
      </vt:variant>
      <vt:variant>
        <vt:i4>5</vt:i4>
      </vt:variant>
      <vt:variant>
        <vt:lpwstr/>
      </vt:variant>
      <vt:variant>
        <vt:lpwstr>_Toc112934289</vt:lpwstr>
      </vt:variant>
      <vt:variant>
        <vt:i4>1245234</vt:i4>
      </vt:variant>
      <vt:variant>
        <vt:i4>140</vt:i4>
      </vt:variant>
      <vt:variant>
        <vt:i4>0</vt:i4>
      </vt:variant>
      <vt:variant>
        <vt:i4>5</vt:i4>
      </vt:variant>
      <vt:variant>
        <vt:lpwstr/>
      </vt:variant>
      <vt:variant>
        <vt:lpwstr>_Toc112934288</vt:lpwstr>
      </vt:variant>
      <vt:variant>
        <vt:i4>1245234</vt:i4>
      </vt:variant>
      <vt:variant>
        <vt:i4>134</vt:i4>
      </vt:variant>
      <vt:variant>
        <vt:i4>0</vt:i4>
      </vt:variant>
      <vt:variant>
        <vt:i4>5</vt:i4>
      </vt:variant>
      <vt:variant>
        <vt:lpwstr/>
      </vt:variant>
      <vt:variant>
        <vt:lpwstr>_Toc112934287</vt:lpwstr>
      </vt:variant>
      <vt:variant>
        <vt:i4>1245234</vt:i4>
      </vt:variant>
      <vt:variant>
        <vt:i4>128</vt:i4>
      </vt:variant>
      <vt:variant>
        <vt:i4>0</vt:i4>
      </vt:variant>
      <vt:variant>
        <vt:i4>5</vt:i4>
      </vt:variant>
      <vt:variant>
        <vt:lpwstr/>
      </vt:variant>
      <vt:variant>
        <vt:lpwstr>_Toc112934286</vt:lpwstr>
      </vt:variant>
      <vt:variant>
        <vt:i4>1245234</vt:i4>
      </vt:variant>
      <vt:variant>
        <vt:i4>122</vt:i4>
      </vt:variant>
      <vt:variant>
        <vt:i4>0</vt:i4>
      </vt:variant>
      <vt:variant>
        <vt:i4>5</vt:i4>
      </vt:variant>
      <vt:variant>
        <vt:lpwstr/>
      </vt:variant>
      <vt:variant>
        <vt:lpwstr>_Toc112934285</vt:lpwstr>
      </vt:variant>
      <vt:variant>
        <vt:i4>1245234</vt:i4>
      </vt:variant>
      <vt:variant>
        <vt:i4>116</vt:i4>
      </vt:variant>
      <vt:variant>
        <vt:i4>0</vt:i4>
      </vt:variant>
      <vt:variant>
        <vt:i4>5</vt:i4>
      </vt:variant>
      <vt:variant>
        <vt:lpwstr/>
      </vt:variant>
      <vt:variant>
        <vt:lpwstr>_Toc112934284</vt:lpwstr>
      </vt:variant>
      <vt:variant>
        <vt:i4>1245234</vt:i4>
      </vt:variant>
      <vt:variant>
        <vt:i4>110</vt:i4>
      </vt:variant>
      <vt:variant>
        <vt:i4>0</vt:i4>
      </vt:variant>
      <vt:variant>
        <vt:i4>5</vt:i4>
      </vt:variant>
      <vt:variant>
        <vt:lpwstr/>
      </vt:variant>
      <vt:variant>
        <vt:lpwstr>_Toc112934283</vt:lpwstr>
      </vt:variant>
      <vt:variant>
        <vt:i4>1245234</vt:i4>
      </vt:variant>
      <vt:variant>
        <vt:i4>104</vt:i4>
      </vt:variant>
      <vt:variant>
        <vt:i4>0</vt:i4>
      </vt:variant>
      <vt:variant>
        <vt:i4>5</vt:i4>
      </vt:variant>
      <vt:variant>
        <vt:lpwstr/>
      </vt:variant>
      <vt:variant>
        <vt:lpwstr>_Toc112934282</vt:lpwstr>
      </vt:variant>
      <vt:variant>
        <vt:i4>1245234</vt:i4>
      </vt:variant>
      <vt:variant>
        <vt:i4>98</vt:i4>
      </vt:variant>
      <vt:variant>
        <vt:i4>0</vt:i4>
      </vt:variant>
      <vt:variant>
        <vt:i4>5</vt:i4>
      </vt:variant>
      <vt:variant>
        <vt:lpwstr/>
      </vt:variant>
      <vt:variant>
        <vt:lpwstr>_Toc112934281</vt:lpwstr>
      </vt:variant>
      <vt:variant>
        <vt:i4>1245234</vt:i4>
      </vt:variant>
      <vt:variant>
        <vt:i4>92</vt:i4>
      </vt:variant>
      <vt:variant>
        <vt:i4>0</vt:i4>
      </vt:variant>
      <vt:variant>
        <vt:i4>5</vt:i4>
      </vt:variant>
      <vt:variant>
        <vt:lpwstr/>
      </vt:variant>
      <vt:variant>
        <vt:lpwstr>_Toc112934280</vt:lpwstr>
      </vt:variant>
      <vt:variant>
        <vt:i4>1835058</vt:i4>
      </vt:variant>
      <vt:variant>
        <vt:i4>86</vt:i4>
      </vt:variant>
      <vt:variant>
        <vt:i4>0</vt:i4>
      </vt:variant>
      <vt:variant>
        <vt:i4>5</vt:i4>
      </vt:variant>
      <vt:variant>
        <vt:lpwstr/>
      </vt:variant>
      <vt:variant>
        <vt:lpwstr>_Toc112934279</vt:lpwstr>
      </vt:variant>
      <vt:variant>
        <vt:i4>1835058</vt:i4>
      </vt:variant>
      <vt:variant>
        <vt:i4>80</vt:i4>
      </vt:variant>
      <vt:variant>
        <vt:i4>0</vt:i4>
      </vt:variant>
      <vt:variant>
        <vt:i4>5</vt:i4>
      </vt:variant>
      <vt:variant>
        <vt:lpwstr/>
      </vt:variant>
      <vt:variant>
        <vt:lpwstr>_Toc112934278</vt:lpwstr>
      </vt:variant>
      <vt:variant>
        <vt:i4>1835058</vt:i4>
      </vt:variant>
      <vt:variant>
        <vt:i4>74</vt:i4>
      </vt:variant>
      <vt:variant>
        <vt:i4>0</vt:i4>
      </vt:variant>
      <vt:variant>
        <vt:i4>5</vt:i4>
      </vt:variant>
      <vt:variant>
        <vt:lpwstr/>
      </vt:variant>
      <vt:variant>
        <vt:lpwstr>_Toc112934277</vt:lpwstr>
      </vt:variant>
      <vt:variant>
        <vt:i4>1835058</vt:i4>
      </vt:variant>
      <vt:variant>
        <vt:i4>68</vt:i4>
      </vt:variant>
      <vt:variant>
        <vt:i4>0</vt:i4>
      </vt:variant>
      <vt:variant>
        <vt:i4>5</vt:i4>
      </vt:variant>
      <vt:variant>
        <vt:lpwstr/>
      </vt:variant>
      <vt:variant>
        <vt:lpwstr>_Toc112934276</vt:lpwstr>
      </vt:variant>
      <vt:variant>
        <vt:i4>1835058</vt:i4>
      </vt:variant>
      <vt:variant>
        <vt:i4>62</vt:i4>
      </vt:variant>
      <vt:variant>
        <vt:i4>0</vt:i4>
      </vt:variant>
      <vt:variant>
        <vt:i4>5</vt:i4>
      </vt:variant>
      <vt:variant>
        <vt:lpwstr/>
      </vt:variant>
      <vt:variant>
        <vt:lpwstr>_Toc112934275</vt:lpwstr>
      </vt:variant>
      <vt:variant>
        <vt:i4>1835058</vt:i4>
      </vt:variant>
      <vt:variant>
        <vt:i4>56</vt:i4>
      </vt:variant>
      <vt:variant>
        <vt:i4>0</vt:i4>
      </vt:variant>
      <vt:variant>
        <vt:i4>5</vt:i4>
      </vt:variant>
      <vt:variant>
        <vt:lpwstr/>
      </vt:variant>
      <vt:variant>
        <vt:lpwstr>_Toc112934274</vt:lpwstr>
      </vt:variant>
      <vt:variant>
        <vt:i4>1835058</vt:i4>
      </vt:variant>
      <vt:variant>
        <vt:i4>50</vt:i4>
      </vt:variant>
      <vt:variant>
        <vt:i4>0</vt:i4>
      </vt:variant>
      <vt:variant>
        <vt:i4>5</vt:i4>
      </vt:variant>
      <vt:variant>
        <vt:lpwstr/>
      </vt:variant>
      <vt:variant>
        <vt:lpwstr>_Toc112934273</vt:lpwstr>
      </vt:variant>
      <vt:variant>
        <vt:i4>1835058</vt:i4>
      </vt:variant>
      <vt:variant>
        <vt:i4>44</vt:i4>
      </vt:variant>
      <vt:variant>
        <vt:i4>0</vt:i4>
      </vt:variant>
      <vt:variant>
        <vt:i4>5</vt:i4>
      </vt:variant>
      <vt:variant>
        <vt:lpwstr/>
      </vt:variant>
      <vt:variant>
        <vt:lpwstr>_Toc112934272</vt:lpwstr>
      </vt:variant>
      <vt:variant>
        <vt:i4>1835058</vt:i4>
      </vt:variant>
      <vt:variant>
        <vt:i4>38</vt:i4>
      </vt:variant>
      <vt:variant>
        <vt:i4>0</vt:i4>
      </vt:variant>
      <vt:variant>
        <vt:i4>5</vt:i4>
      </vt:variant>
      <vt:variant>
        <vt:lpwstr/>
      </vt:variant>
      <vt:variant>
        <vt:lpwstr>_Toc112934271</vt:lpwstr>
      </vt:variant>
      <vt:variant>
        <vt:i4>1835058</vt:i4>
      </vt:variant>
      <vt:variant>
        <vt:i4>32</vt:i4>
      </vt:variant>
      <vt:variant>
        <vt:i4>0</vt:i4>
      </vt:variant>
      <vt:variant>
        <vt:i4>5</vt:i4>
      </vt:variant>
      <vt:variant>
        <vt:lpwstr/>
      </vt:variant>
      <vt:variant>
        <vt:lpwstr>_Toc112934270</vt:lpwstr>
      </vt:variant>
      <vt:variant>
        <vt:i4>1900594</vt:i4>
      </vt:variant>
      <vt:variant>
        <vt:i4>26</vt:i4>
      </vt:variant>
      <vt:variant>
        <vt:i4>0</vt:i4>
      </vt:variant>
      <vt:variant>
        <vt:i4>5</vt:i4>
      </vt:variant>
      <vt:variant>
        <vt:lpwstr/>
      </vt:variant>
      <vt:variant>
        <vt:lpwstr>_Toc112934269</vt:lpwstr>
      </vt:variant>
      <vt:variant>
        <vt:i4>1900594</vt:i4>
      </vt:variant>
      <vt:variant>
        <vt:i4>20</vt:i4>
      </vt:variant>
      <vt:variant>
        <vt:i4>0</vt:i4>
      </vt:variant>
      <vt:variant>
        <vt:i4>5</vt:i4>
      </vt:variant>
      <vt:variant>
        <vt:lpwstr/>
      </vt:variant>
      <vt:variant>
        <vt:lpwstr>_Toc112934268</vt:lpwstr>
      </vt:variant>
      <vt:variant>
        <vt:i4>1900594</vt:i4>
      </vt:variant>
      <vt:variant>
        <vt:i4>14</vt:i4>
      </vt:variant>
      <vt:variant>
        <vt:i4>0</vt:i4>
      </vt:variant>
      <vt:variant>
        <vt:i4>5</vt:i4>
      </vt:variant>
      <vt:variant>
        <vt:lpwstr/>
      </vt:variant>
      <vt:variant>
        <vt:lpwstr>_Toc112934267</vt:lpwstr>
      </vt:variant>
      <vt:variant>
        <vt:i4>1900594</vt:i4>
      </vt:variant>
      <vt:variant>
        <vt:i4>8</vt:i4>
      </vt:variant>
      <vt:variant>
        <vt:i4>0</vt:i4>
      </vt:variant>
      <vt:variant>
        <vt:i4>5</vt:i4>
      </vt:variant>
      <vt:variant>
        <vt:lpwstr/>
      </vt:variant>
      <vt:variant>
        <vt:lpwstr>_Toc112934266</vt:lpwstr>
      </vt:variant>
      <vt:variant>
        <vt:i4>1900594</vt:i4>
      </vt:variant>
      <vt:variant>
        <vt:i4>2</vt:i4>
      </vt:variant>
      <vt:variant>
        <vt:i4>0</vt:i4>
      </vt:variant>
      <vt:variant>
        <vt:i4>5</vt:i4>
      </vt:variant>
      <vt:variant>
        <vt:lpwstr/>
      </vt:variant>
      <vt:variant>
        <vt:lpwstr>_Toc112934265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Veileder.                       Krav til gradsprogrammer      ved NMBU</dc:title>
  <dc:subject/>
  <dc:creator>Studieavdelingen</dc:creator>
  <cp:keywords/>
  <dc:description/>
  <cp:lastModifiedBy>Ingrid Aksnes Hjetland</cp:lastModifiedBy>
  <cp:revision>2</cp:revision>
  <cp:lastPrinted>2022-09-01T20:29:00Z</cp:lastPrinted>
  <dcterms:created xsi:type="dcterms:W3CDTF">2022-09-22T11:10:00Z</dcterms:created>
  <dcterms:modified xsi:type="dcterms:W3CDTF">2022-09-22T11:10:00Z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2022-02-01T10:48:20Z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6f454ba5-442e-434b-9f51-9a524b292e92</vt:lpwstr>
  </property>
  <property fmtid="{D5CDD505-2E9C-101B-9397-08002B2CF9AE}" pid="8" name="MSIP_Label_d0484126-3486-41a9-802e-7f1e2277276c_ContentBits">
    <vt:lpwstr>0</vt:lpwstr>
  </property>
  <property fmtid="{D5CDD505-2E9C-101B-9397-08002B2CF9AE}" pid="9" name="ContentTypeId">
    <vt:lpwstr>0x0101008169A860DAF9D1459CCF317DA810CCCE</vt:lpwstr>
  </property>
</Properties>
</file>