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B" w:rsidRPr="000916FC" w:rsidRDefault="001106FB" w:rsidP="00B75AEB">
      <w:pPr>
        <w:jc w:val="center"/>
        <w:rPr>
          <w:b/>
          <w:sz w:val="28"/>
          <w:lang w:val="en-US" w:eastAsia="en-US"/>
        </w:rPr>
      </w:pPr>
      <w:bookmarkStart w:id="0" w:name="_GoBack"/>
      <w:bookmarkEnd w:id="0"/>
      <w:r w:rsidRPr="000916FC">
        <w:rPr>
          <w:b/>
          <w:sz w:val="28"/>
          <w:lang w:val="en-US" w:eastAsia="en-US"/>
        </w:rPr>
        <w:t>NOVA PhD Course</w:t>
      </w:r>
    </w:p>
    <w:p w:rsidR="001106FB" w:rsidRPr="00587185" w:rsidRDefault="001106FB" w:rsidP="00B75AEB">
      <w:pPr>
        <w:jc w:val="center"/>
        <w:rPr>
          <w:b/>
          <w:sz w:val="28"/>
          <w:lang w:val="en-US" w:eastAsia="en-US"/>
        </w:rPr>
      </w:pPr>
      <w:r w:rsidRPr="000916FC">
        <w:rPr>
          <w:b/>
          <w:sz w:val="28"/>
          <w:lang w:val="en-US" w:eastAsia="en-US"/>
        </w:rPr>
        <w:t>Advanced Imaging Procedures in Canine Clinical Veterinary Science</w:t>
      </w:r>
    </w:p>
    <w:p w:rsidR="00FE4E1F" w:rsidRPr="00587185" w:rsidRDefault="00AC2F91" w:rsidP="00F27EAB">
      <w:pPr>
        <w:spacing w:before="240" w:line="360" w:lineRule="auto"/>
        <w:jc w:val="both"/>
        <w:rPr>
          <w:b/>
          <w:sz w:val="28"/>
          <w:lang w:val="en"/>
        </w:rPr>
      </w:pPr>
      <w:r w:rsidRPr="00587185">
        <w:rPr>
          <w:b/>
          <w:sz w:val="28"/>
          <w:lang w:val="en"/>
        </w:rPr>
        <w:t>Time schedule</w:t>
      </w:r>
      <w:r w:rsidR="00587185" w:rsidRPr="00587185">
        <w:rPr>
          <w:b/>
          <w:sz w:val="28"/>
          <w:lang w:val="en"/>
        </w:rPr>
        <w:t xml:space="preserve"> - Endoscopy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7"/>
        <w:gridCol w:w="1703"/>
        <w:gridCol w:w="2409"/>
        <w:gridCol w:w="6521"/>
        <w:gridCol w:w="2498"/>
      </w:tblGrid>
      <w:tr w:rsidR="00CD422B" w:rsidRPr="00587185" w:rsidTr="00CD422B"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  <w:r w:rsidRPr="00587185">
              <w:rPr>
                <w:b/>
                <w:lang w:val="en"/>
              </w:rPr>
              <w:t>Day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  <w:r w:rsidRPr="00587185">
              <w:rPr>
                <w:b/>
                <w:lang w:val="en"/>
              </w:rPr>
              <w:t>Time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Lecturers</w:t>
            </w:r>
          </w:p>
        </w:tc>
        <w:tc>
          <w:tcPr>
            <w:tcW w:w="23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  <w:r w:rsidRPr="00587185">
              <w:rPr>
                <w:b/>
                <w:lang w:val="en"/>
              </w:rPr>
              <w:t>Topic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Room</w:t>
            </w:r>
          </w:p>
        </w:tc>
      </w:tr>
      <w:tr w:rsidR="00CD422B" w:rsidRPr="00587185" w:rsidTr="00464BD4"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  <w:r w:rsidRPr="00587185">
              <w:rPr>
                <w:b/>
                <w:lang w:val="en"/>
              </w:rPr>
              <w:t>Mo. 29.05.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4C4EE5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09:00-09:</w:t>
            </w:r>
            <w:r w:rsidR="004C4EE5">
              <w:rPr>
                <w:lang w:val="en"/>
              </w:rPr>
              <w:t>40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Thomas Spillmann</w:t>
            </w:r>
          </w:p>
        </w:tc>
        <w:tc>
          <w:tcPr>
            <w:tcW w:w="23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Introduction to the course</w:t>
            </w:r>
          </w:p>
        </w:tc>
        <w:tc>
          <w:tcPr>
            <w:tcW w:w="895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</w:t>
            </w:r>
          </w:p>
        </w:tc>
      </w:tr>
      <w:tr w:rsidR="00CD422B" w:rsidRPr="00DA7B68" w:rsidTr="00464BD4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D422B" w:rsidRPr="00587185" w:rsidRDefault="00CD422B" w:rsidP="004C4EE5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</w:t>
            </w:r>
            <w:r w:rsidR="004C4EE5">
              <w:rPr>
                <w:lang w:val="en"/>
              </w:rPr>
              <w:t>40</w:t>
            </w:r>
            <w:r w:rsidRPr="00587185">
              <w:rPr>
                <w:lang w:val="en"/>
              </w:rPr>
              <w:t>-10:</w:t>
            </w:r>
            <w:r w:rsidR="004C4EE5">
              <w:rPr>
                <w:lang w:val="en"/>
              </w:rPr>
              <w:t>25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Ellen Skancke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 xml:space="preserve">The clinical use of white light endoscopy </w:t>
            </w:r>
            <w:r>
              <w:rPr>
                <w:lang w:val="en"/>
              </w:rPr>
              <w:t>in</w:t>
            </w:r>
            <w:r w:rsidRPr="00587185">
              <w:rPr>
                <w:lang w:val="en"/>
              </w:rPr>
              <w:t xml:space="preserve"> the stomach </w:t>
            </w:r>
            <w:r>
              <w:rPr>
                <w:lang w:val="en"/>
              </w:rPr>
              <w:t>of</w:t>
            </w:r>
            <w:r w:rsidRPr="00587185">
              <w:rPr>
                <w:lang w:val="en"/>
              </w:rPr>
              <w:t xml:space="preserve"> dogs and cats - possibilities and limitations</w:t>
            </w:r>
          </w:p>
        </w:tc>
        <w:tc>
          <w:tcPr>
            <w:tcW w:w="895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</w:p>
        </w:tc>
      </w:tr>
      <w:tr w:rsidR="00CD422B" w:rsidRPr="008901F8" w:rsidTr="00464BD4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8901F8" w:rsidP="004C4EE5">
            <w:pPr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>10:</w:t>
            </w:r>
            <w:r w:rsidR="004C4EE5">
              <w:rPr>
                <w:lang w:val="en"/>
              </w:rPr>
              <w:t>25</w:t>
            </w:r>
            <w:r w:rsidR="00CD422B" w:rsidRPr="00587185">
              <w:rPr>
                <w:lang w:val="en"/>
              </w:rPr>
              <w:t>-1</w:t>
            </w:r>
            <w:r w:rsidR="004C4EE5">
              <w:rPr>
                <w:lang w:val="en"/>
              </w:rPr>
              <w:t>0</w:t>
            </w:r>
            <w:r w:rsidR="00CD422B" w:rsidRPr="00587185">
              <w:rPr>
                <w:lang w:val="en"/>
              </w:rPr>
              <w:t>:</w:t>
            </w:r>
            <w:r w:rsidR="004C4EE5">
              <w:rPr>
                <w:lang w:val="en"/>
              </w:rPr>
              <w:t>55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422B" w:rsidRPr="00587185" w:rsidRDefault="008901F8" w:rsidP="00CD422B">
            <w:pPr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>Marcus Candido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8901F8" w:rsidP="00CD422B">
            <w:pPr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>Chromoendoscopy – principles and indications</w:t>
            </w:r>
          </w:p>
        </w:tc>
        <w:tc>
          <w:tcPr>
            <w:tcW w:w="895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</w:p>
        </w:tc>
      </w:tr>
      <w:tr w:rsidR="00CD422B" w:rsidRPr="00DA7B68" w:rsidTr="00464BD4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2B" w:rsidRPr="00587185" w:rsidRDefault="00CD422B" w:rsidP="00CD422B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11:</w:t>
            </w:r>
            <w:r w:rsidR="008901F8">
              <w:rPr>
                <w:lang w:val="en"/>
              </w:rPr>
              <w:t>15</w:t>
            </w:r>
            <w:r w:rsidRPr="00587185">
              <w:rPr>
                <w:lang w:val="en"/>
              </w:rPr>
              <w:t>-12:</w:t>
            </w:r>
            <w:r w:rsidR="008901F8">
              <w:rPr>
                <w:lang w:val="en"/>
              </w:rPr>
              <w:t>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Sören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Meisner</w:t>
            </w:r>
            <w:proofErr w:type="spellEnd"/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Narrow band imaging in human</w:t>
            </w:r>
            <w:r w:rsidR="008901F8">
              <w:rPr>
                <w:lang w:val="en"/>
              </w:rPr>
              <w:t>s – the clinical basics - part 1</w:t>
            </w:r>
          </w:p>
        </w:tc>
        <w:tc>
          <w:tcPr>
            <w:tcW w:w="895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spacing w:line="276" w:lineRule="auto"/>
              <w:jc w:val="both"/>
              <w:rPr>
                <w:lang w:val="en"/>
              </w:rPr>
            </w:pPr>
          </w:p>
        </w:tc>
      </w:tr>
      <w:tr w:rsidR="008901F8" w:rsidRPr="00DA7B68" w:rsidTr="00464BD4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1F8" w:rsidRPr="00587185" w:rsidRDefault="008901F8" w:rsidP="008901F8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12:</w:t>
            </w:r>
            <w:r>
              <w:rPr>
                <w:lang w:val="en"/>
              </w:rPr>
              <w:t>00</w:t>
            </w:r>
            <w:r w:rsidRPr="00587185">
              <w:rPr>
                <w:lang w:val="en"/>
              </w:rPr>
              <w:t>-12:</w:t>
            </w:r>
            <w:r>
              <w:rPr>
                <w:lang w:val="en"/>
              </w:rPr>
              <w:t>45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Sören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Meisner</w:t>
            </w:r>
            <w:proofErr w:type="spellEnd"/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Narrow band imaging in human</w:t>
            </w:r>
            <w:r>
              <w:rPr>
                <w:lang w:val="en"/>
              </w:rPr>
              <w:t>s – the clinical basics - part 2</w:t>
            </w:r>
          </w:p>
        </w:tc>
        <w:tc>
          <w:tcPr>
            <w:tcW w:w="89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</w:p>
        </w:tc>
      </w:tr>
      <w:tr w:rsidR="008901F8" w:rsidRPr="00587185" w:rsidTr="00464BD4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1F8" w:rsidRPr="00587185" w:rsidRDefault="008901F8" w:rsidP="008901F8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12:</w:t>
            </w:r>
            <w:r>
              <w:rPr>
                <w:lang w:val="en"/>
              </w:rPr>
              <w:t>45</w:t>
            </w:r>
            <w:r w:rsidRPr="00587185">
              <w:rPr>
                <w:lang w:val="en"/>
              </w:rPr>
              <w:t>-13:30</w:t>
            </w:r>
          </w:p>
        </w:tc>
        <w:tc>
          <w:tcPr>
            <w:tcW w:w="4094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Lunch</w:t>
            </w:r>
          </w:p>
        </w:tc>
      </w:tr>
      <w:tr w:rsidR="008901F8" w:rsidRPr="00DA7B68" w:rsidTr="00464BD4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901F8" w:rsidRPr="00587185" w:rsidRDefault="008901F8" w:rsidP="008901F8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901F8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>13</w:t>
            </w:r>
            <w:r w:rsidR="008901F8" w:rsidRPr="00587185">
              <w:rPr>
                <w:lang w:val="en"/>
              </w:rPr>
              <w:t>:</w:t>
            </w:r>
            <w:r>
              <w:rPr>
                <w:lang w:val="en"/>
              </w:rPr>
              <w:t>3</w:t>
            </w:r>
            <w:r w:rsidR="008901F8" w:rsidRPr="00587185">
              <w:rPr>
                <w:lang w:val="en"/>
              </w:rPr>
              <w:t>0</w:t>
            </w:r>
            <w:r>
              <w:rPr>
                <w:lang w:val="en"/>
              </w:rPr>
              <w:t xml:space="preserve"> </w:t>
            </w:r>
            <w:r w:rsidR="008901F8" w:rsidRPr="00587185">
              <w:rPr>
                <w:lang w:val="en"/>
              </w:rPr>
              <w:t>-16:00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Group work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Preparation of endoscopy journal club presentations on Tue. 30.05.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 and seminar rooms</w:t>
            </w:r>
          </w:p>
        </w:tc>
      </w:tr>
      <w:tr w:rsidR="008901F8" w:rsidRPr="0063307D" w:rsidTr="002F2781"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b/>
                <w:lang w:val="en-US"/>
              </w:rPr>
            </w:pPr>
            <w:r w:rsidRPr="00587185">
              <w:rPr>
                <w:b/>
                <w:lang w:val="en-US"/>
              </w:rPr>
              <w:t>Tue. 30.05.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09:00-09:45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Thomas Spillmann</w:t>
            </w:r>
          </w:p>
        </w:tc>
        <w:tc>
          <w:tcPr>
            <w:tcW w:w="23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 xml:space="preserve">Endoscopic retrograde </w:t>
            </w:r>
            <w:proofErr w:type="spellStart"/>
            <w:r w:rsidRPr="00587185">
              <w:rPr>
                <w:lang w:val="en"/>
              </w:rPr>
              <w:t>cholangio-pancreatography</w:t>
            </w:r>
            <w:proofErr w:type="spellEnd"/>
            <w:r w:rsidRPr="00587185">
              <w:rPr>
                <w:lang w:val="en"/>
              </w:rPr>
              <w:t xml:space="preserve"> (ERCP) in dogs and cats </w:t>
            </w:r>
          </w:p>
        </w:tc>
        <w:tc>
          <w:tcPr>
            <w:tcW w:w="895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</w:t>
            </w:r>
          </w:p>
        </w:tc>
      </w:tr>
      <w:tr w:rsidR="008901F8" w:rsidRPr="00DA7B68" w:rsidTr="002F2781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09:55-10:40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1F8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 xml:space="preserve">Marianne Udd 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Endoscopic mucosal resection (EMR) and endoscopic submucosal dissection (ESD)</w:t>
            </w:r>
            <w:r>
              <w:rPr>
                <w:lang w:val="en"/>
              </w:rPr>
              <w:t xml:space="preserve"> in human medicine</w:t>
            </w:r>
            <w:r w:rsidRPr="00587185">
              <w:rPr>
                <w:lang w:val="en"/>
              </w:rPr>
              <w:t xml:space="preserve"> </w:t>
            </w:r>
          </w:p>
        </w:tc>
        <w:tc>
          <w:tcPr>
            <w:tcW w:w="895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</w:p>
        </w:tc>
      </w:tr>
      <w:tr w:rsidR="008901F8" w:rsidRPr="008901F8" w:rsidTr="002F2781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>10:4</w:t>
            </w:r>
            <w:r w:rsidR="008901F8" w:rsidRPr="00587185">
              <w:rPr>
                <w:lang w:val="en"/>
              </w:rPr>
              <w:t>0-11:</w:t>
            </w:r>
            <w:r>
              <w:rPr>
                <w:lang w:val="en"/>
              </w:rPr>
              <w:t>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1F8" w:rsidRPr="00587185" w:rsidRDefault="004271ED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Spillmann/Udd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F8" w:rsidRPr="00587185" w:rsidRDefault="004271ED" w:rsidP="008901F8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Panel discussion</w:t>
            </w:r>
          </w:p>
        </w:tc>
        <w:tc>
          <w:tcPr>
            <w:tcW w:w="895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901F8" w:rsidRPr="00587185" w:rsidRDefault="008901F8" w:rsidP="008901F8">
            <w:pPr>
              <w:spacing w:line="276" w:lineRule="auto"/>
              <w:jc w:val="both"/>
              <w:rPr>
                <w:lang w:val="en"/>
              </w:rPr>
            </w:pPr>
          </w:p>
        </w:tc>
      </w:tr>
      <w:tr w:rsidR="004271ED" w:rsidRPr="00DA7B68" w:rsidTr="002F2781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11:</w:t>
            </w:r>
            <w:r>
              <w:rPr>
                <w:lang w:val="en"/>
              </w:rPr>
              <w:t>00</w:t>
            </w:r>
            <w:r w:rsidRPr="00587185">
              <w:rPr>
                <w:lang w:val="en"/>
              </w:rPr>
              <w:t>-12:00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Spillmann/Candido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Round tour small animal hospital</w:t>
            </w:r>
          </w:p>
        </w:tc>
        <w:tc>
          <w:tcPr>
            <w:tcW w:w="89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</w:p>
        </w:tc>
      </w:tr>
      <w:tr w:rsidR="004271ED" w:rsidRPr="00587185" w:rsidTr="00CD422B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12:00-13:00</w:t>
            </w:r>
          </w:p>
        </w:tc>
        <w:tc>
          <w:tcPr>
            <w:tcW w:w="4094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Lunch</w:t>
            </w:r>
          </w:p>
        </w:tc>
      </w:tr>
      <w:tr w:rsidR="004271ED" w:rsidRPr="00DA7B68" w:rsidTr="00CD422B">
        <w:tc>
          <w:tcPr>
            <w:tcW w:w="296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13:00-16:00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Thomas </w:t>
            </w:r>
            <w:r w:rsidRPr="00587185">
              <w:rPr>
                <w:lang w:val="en"/>
              </w:rPr>
              <w:t>Spillmann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Journal club – endoscopy in small animal gastroenterological research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71ED" w:rsidRPr="00587185" w:rsidRDefault="004271ED" w:rsidP="004271ED">
            <w:pPr>
              <w:spacing w:line="276" w:lineRule="auto"/>
              <w:jc w:val="both"/>
              <w:rPr>
                <w:lang w:val="en"/>
              </w:rPr>
            </w:pPr>
          </w:p>
        </w:tc>
      </w:tr>
    </w:tbl>
    <w:p w:rsidR="00F27EAB" w:rsidRDefault="00F27EAB" w:rsidP="00CD422B">
      <w:pPr>
        <w:rPr>
          <w:lang w:val="en-US"/>
        </w:rPr>
      </w:pPr>
    </w:p>
    <w:p w:rsidR="00CD422B" w:rsidRDefault="00CD422B" w:rsidP="00CD422B">
      <w:pPr>
        <w:rPr>
          <w:lang w:val="en-US"/>
        </w:rPr>
      </w:pPr>
    </w:p>
    <w:p w:rsidR="00CD422B" w:rsidRDefault="00CD422B" w:rsidP="00CD422B">
      <w:pPr>
        <w:rPr>
          <w:lang w:val="en-US"/>
        </w:rPr>
      </w:pPr>
    </w:p>
    <w:p w:rsidR="00CD422B" w:rsidRDefault="00CD422B" w:rsidP="00CD422B">
      <w:pPr>
        <w:rPr>
          <w:lang w:val="en-US"/>
        </w:rPr>
      </w:pPr>
    </w:p>
    <w:p w:rsidR="004271ED" w:rsidRDefault="004271ED" w:rsidP="00CD422B">
      <w:pPr>
        <w:rPr>
          <w:lang w:val="en-US"/>
        </w:rPr>
      </w:pPr>
    </w:p>
    <w:p w:rsidR="00CD422B" w:rsidRPr="001A793D" w:rsidRDefault="00CD422B" w:rsidP="00CD422B">
      <w:pPr>
        <w:rPr>
          <w:lang w:val="en-US"/>
        </w:rPr>
      </w:pPr>
    </w:p>
    <w:p w:rsidR="00587185" w:rsidRPr="00227986" w:rsidRDefault="00587185" w:rsidP="00CD422B">
      <w:pPr>
        <w:jc w:val="center"/>
        <w:rPr>
          <w:b/>
          <w:sz w:val="28"/>
          <w:lang w:val="en-US" w:eastAsia="en-US"/>
        </w:rPr>
      </w:pPr>
      <w:r w:rsidRPr="00227986">
        <w:rPr>
          <w:b/>
          <w:sz w:val="28"/>
          <w:lang w:val="en-US" w:eastAsia="en-US"/>
        </w:rPr>
        <w:lastRenderedPageBreak/>
        <w:t>NOVA PhD Course</w:t>
      </w:r>
    </w:p>
    <w:p w:rsidR="00587185" w:rsidRPr="00587185" w:rsidRDefault="00587185" w:rsidP="00CD422B">
      <w:pPr>
        <w:jc w:val="center"/>
        <w:rPr>
          <w:b/>
          <w:sz w:val="28"/>
          <w:lang w:val="en-US" w:eastAsia="en-US"/>
        </w:rPr>
      </w:pPr>
      <w:r w:rsidRPr="00227986">
        <w:rPr>
          <w:b/>
          <w:sz w:val="28"/>
          <w:lang w:val="en-US" w:eastAsia="en-US"/>
        </w:rPr>
        <w:t>Advanced Imaging Procedures in Canine Clinical Veterinary Science</w:t>
      </w:r>
    </w:p>
    <w:p w:rsidR="00BF2B90" w:rsidRPr="00587185" w:rsidRDefault="00587185" w:rsidP="00CD422B">
      <w:pPr>
        <w:spacing w:before="240" w:after="240"/>
        <w:rPr>
          <w:b/>
          <w:sz w:val="28"/>
          <w:lang w:val="en-US"/>
        </w:rPr>
      </w:pPr>
      <w:r w:rsidRPr="00587185">
        <w:rPr>
          <w:b/>
          <w:sz w:val="28"/>
          <w:lang w:val="en-US"/>
        </w:rPr>
        <w:t xml:space="preserve">Time schedule – Ultrasound and </w:t>
      </w:r>
      <w:r w:rsidR="00B16F33">
        <w:rPr>
          <w:b/>
          <w:sz w:val="28"/>
          <w:lang w:val="en-US"/>
        </w:rPr>
        <w:t>M</w:t>
      </w:r>
      <w:r w:rsidRPr="00587185">
        <w:rPr>
          <w:b/>
          <w:sz w:val="28"/>
          <w:lang w:val="en-US"/>
        </w:rPr>
        <w:t xml:space="preserve">agnet </w:t>
      </w:r>
      <w:r w:rsidR="00B16F33">
        <w:rPr>
          <w:b/>
          <w:sz w:val="28"/>
          <w:lang w:val="en-US"/>
        </w:rPr>
        <w:t>R</w:t>
      </w:r>
      <w:r w:rsidRPr="00587185">
        <w:rPr>
          <w:b/>
          <w:sz w:val="28"/>
          <w:lang w:val="en-US"/>
        </w:rPr>
        <w:t xml:space="preserve">esonance </w:t>
      </w:r>
      <w:r w:rsidR="00B16F33">
        <w:rPr>
          <w:b/>
          <w:sz w:val="28"/>
          <w:lang w:val="en-US"/>
        </w:rPr>
        <w:t>T</w:t>
      </w:r>
      <w:r w:rsidRPr="00587185">
        <w:rPr>
          <w:b/>
          <w:sz w:val="28"/>
          <w:lang w:val="en-US"/>
        </w:rPr>
        <w:t>omogr</w:t>
      </w:r>
      <w:r w:rsidR="00B16F33">
        <w:rPr>
          <w:b/>
          <w:sz w:val="28"/>
          <w:lang w:val="en-US"/>
        </w:rPr>
        <w:t>ap</w:t>
      </w:r>
      <w:r w:rsidRPr="00587185">
        <w:rPr>
          <w:b/>
          <w:sz w:val="28"/>
          <w:lang w:val="en-US"/>
        </w:rPr>
        <w:t>hy</w:t>
      </w:r>
    </w:p>
    <w:tbl>
      <w:tblPr>
        <w:tblStyle w:val="TableGrid"/>
        <w:tblW w:w="4994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17"/>
        <w:gridCol w:w="1695"/>
        <w:gridCol w:w="2691"/>
        <w:gridCol w:w="6237"/>
        <w:gridCol w:w="2501"/>
      </w:tblGrid>
      <w:tr w:rsidR="00CD422B" w:rsidRPr="00587185" w:rsidTr="00CD422B"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"/>
              </w:rPr>
            </w:pPr>
            <w:r w:rsidRPr="00587185">
              <w:rPr>
                <w:b/>
                <w:lang w:val="en"/>
              </w:rPr>
              <w:t>Day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"/>
              </w:rPr>
            </w:pPr>
            <w:r w:rsidRPr="00587185">
              <w:rPr>
                <w:b/>
                <w:lang w:val="en"/>
              </w:rPr>
              <w:t>Time</w:t>
            </w:r>
          </w:p>
        </w:tc>
        <w:tc>
          <w:tcPr>
            <w:tcW w:w="9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Lecturers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"/>
              </w:rPr>
            </w:pPr>
            <w:r w:rsidRPr="00587185">
              <w:rPr>
                <w:b/>
                <w:lang w:val="en"/>
              </w:rPr>
              <w:t>Topic</w:t>
            </w:r>
          </w:p>
        </w:tc>
        <w:tc>
          <w:tcPr>
            <w:tcW w:w="8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"/>
              </w:rPr>
            </w:pPr>
          </w:p>
        </w:tc>
      </w:tr>
      <w:tr w:rsidR="003C3C49" w:rsidRPr="000E37E5" w:rsidTr="00693D27"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  <w:r w:rsidRPr="00587185">
              <w:rPr>
                <w:b/>
                <w:lang w:val="en-US"/>
              </w:rPr>
              <w:t>Wed. 31.05.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09:00-09:45</w:t>
            </w:r>
          </w:p>
        </w:tc>
        <w:tc>
          <w:tcPr>
            <w:tcW w:w="96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Perttu Arkkila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Principles of elastography and its clinical use in adult humans – Part 1</w:t>
            </w:r>
          </w:p>
        </w:tc>
        <w:tc>
          <w:tcPr>
            <w:tcW w:w="897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</w:t>
            </w:r>
          </w:p>
        </w:tc>
      </w:tr>
      <w:tr w:rsidR="003C3C49" w:rsidRPr="00DA7B68" w:rsidTr="00693D27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09:55-10:40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Perttu Arkkila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Principles of elastography and its clinical use in adult humans – Part 2</w:t>
            </w: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</w:p>
        </w:tc>
      </w:tr>
      <w:tr w:rsidR="003C3C49" w:rsidRPr="00DA7B68" w:rsidTr="00693D27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10:50-11:35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464BD4" w:rsidP="00464BD4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NN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Shear wave elastography of abdominal organs in healthy dogs</w:t>
            </w: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C3C49" w:rsidRDefault="003C3C49" w:rsidP="00CD422B">
            <w:pPr>
              <w:jc w:val="both"/>
              <w:rPr>
                <w:lang w:val="en"/>
              </w:rPr>
            </w:pPr>
          </w:p>
        </w:tc>
      </w:tr>
      <w:tr w:rsidR="003C3C49" w:rsidRPr="00EC1196" w:rsidTr="00693D27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11:35-12:00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EC1196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Arkkila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Panel discussion</w:t>
            </w:r>
          </w:p>
        </w:tc>
        <w:tc>
          <w:tcPr>
            <w:tcW w:w="897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</w:p>
        </w:tc>
      </w:tr>
      <w:tr w:rsidR="00CD422B" w:rsidRPr="00EC1196" w:rsidTr="00CD422B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12:00-13:00</w:t>
            </w:r>
          </w:p>
        </w:tc>
        <w:tc>
          <w:tcPr>
            <w:tcW w:w="409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Lunch</w:t>
            </w:r>
          </w:p>
        </w:tc>
      </w:tr>
      <w:tr w:rsidR="00CD422B" w:rsidRPr="00DA7B68" w:rsidTr="00CD422B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13:00-16:00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Group work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Preparation of ultrasound journal club presentations on Thu. 01.06.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 and seminar rooms</w:t>
            </w:r>
          </w:p>
        </w:tc>
      </w:tr>
      <w:tr w:rsidR="00DA7B68" w:rsidRPr="00587185" w:rsidTr="000A32DE"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7B68" w:rsidRPr="00587185" w:rsidRDefault="00DA7B68" w:rsidP="00DA7B68">
            <w:pPr>
              <w:jc w:val="both"/>
              <w:rPr>
                <w:b/>
                <w:lang w:val="en-US"/>
              </w:rPr>
            </w:pPr>
            <w:r w:rsidRPr="00587185">
              <w:rPr>
                <w:b/>
                <w:lang w:val="en-US"/>
              </w:rPr>
              <w:t>Thu. 01.06.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7B68" w:rsidRPr="00587185" w:rsidRDefault="00DA7B68" w:rsidP="00DA7B68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09:00-09:45</w:t>
            </w:r>
          </w:p>
        </w:tc>
        <w:tc>
          <w:tcPr>
            <w:tcW w:w="96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7B68" w:rsidRPr="00587185" w:rsidRDefault="00DA7B68" w:rsidP="00DA7B68">
            <w:pPr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Annerose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Günzel-Apel</w:t>
            </w:r>
            <w:proofErr w:type="spellEnd"/>
          </w:p>
        </w:tc>
        <w:tc>
          <w:tcPr>
            <w:tcW w:w="22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7B68" w:rsidRPr="00DA7B68" w:rsidRDefault="00DA7B68" w:rsidP="00DA7B68">
            <w:pPr>
              <w:jc w:val="both"/>
              <w:rPr>
                <w:lang w:val="en-US"/>
              </w:rPr>
            </w:pPr>
            <w:proofErr w:type="spellStart"/>
            <w:r w:rsidRPr="00DA7B68">
              <w:rPr>
                <w:lang w:val="en-US"/>
              </w:rPr>
              <w:t>Endocrinologic</w:t>
            </w:r>
            <w:r>
              <w:rPr>
                <w:lang w:val="en-US"/>
              </w:rPr>
              <w:t>al</w:t>
            </w:r>
            <w:proofErr w:type="spellEnd"/>
            <w:r w:rsidRPr="00DA7B68">
              <w:rPr>
                <w:lang w:val="en-US"/>
              </w:rPr>
              <w:t xml:space="preserve"> background of cyclic changes in sonographic images of the non</w:t>
            </w:r>
            <w:r>
              <w:rPr>
                <w:lang w:val="en-US"/>
              </w:rPr>
              <w:t>-</w:t>
            </w:r>
            <w:r w:rsidRPr="00DA7B68">
              <w:rPr>
                <w:lang w:val="en-US"/>
              </w:rPr>
              <w:t>pregnant genital tract of the bitch</w:t>
            </w:r>
          </w:p>
        </w:tc>
        <w:tc>
          <w:tcPr>
            <w:tcW w:w="897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DA7B68" w:rsidRPr="00587185" w:rsidRDefault="00DA7B68" w:rsidP="00DA7B68">
            <w:pPr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</w:t>
            </w:r>
          </w:p>
        </w:tc>
      </w:tr>
      <w:tr w:rsidR="00DA7B68" w:rsidRPr="00DA7B68" w:rsidTr="000A32DE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7B68" w:rsidRPr="00587185" w:rsidRDefault="00DA7B68" w:rsidP="00DA7B68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7B68" w:rsidRPr="00587185" w:rsidRDefault="00DA7B68" w:rsidP="00DA7B68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09:55-10:40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7B68" w:rsidRPr="00587185" w:rsidRDefault="00DA7B68" w:rsidP="00DA7B68">
            <w:proofErr w:type="spellStart"/>
            <w:r w:rsidRPr="00587185">
              <w:rPr>
                <w:lang w:val="en"/>
              </w:rPr>
              <w:t>Annerose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Günzel-Apel</w:t>
            </w:r>
            <w:proofErr w:type="spellEnd"/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7B68" w:rsidRPr="00DA7B68" w:rsidRDefault="00DA7B68" w:rsidP="00DA7B68">
            <w:pPr>
              <w:jc w:val="both"/>
              <w:rPr>
                <w:lang w:val="en-US"/>
              </w:rPr>
            </w:pPr>
            <w:r w:rsidRPr="00DA7B68">
              <w:rPr>
                <w:lang w:val="en-US"/>
              </w:rPr>
              <w:t>Prerequisites for the correct interpretation of sonographic images of the ovaries and uterus – Part 1</w:t>
            </w: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A7B68" w:rsidRPr="00587185" w:rsidRDefault="00DA7B68" w:rsidP="00DA7B68">
            <w:pPr>
              <w:jc w:val="both"/>
              <w:rPr>
                <w:lang w:val="en"/>
              </w:rPr>
            </w:pPr>
          </w:p>
        </w:tc>
      </w:tr>
      <w:tr w:rsidR="00DA7B68" w:rsidRPr="00DA7B68" w:rsidTr="000A32DE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7B68" w:rsidRPr="00587185" w:rsidRDefault="00DA7B68" w:rsidP="00DA7B68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7B68" w:rsidRPr="00587185" w:rsidRDefault="00DA7B68" w:rsidP="00DA7B68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10:50-11:35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7B68" w:rsidRPr="00587185" w:rsidRDefault="00DA7B68" w:rsidP="00DA7B68">
            <w:proofErr w:type="spellStart"/>
            <w:r w:rsidRPr="00587185">
              <w:rPr>
                <w:lang w:val="en"/>
              </w:rPr>
              <w:t>Annerose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Günzel-Apel</w:t>
            </w:r>
            <w:proofErr w:type="spellEnd"/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7B68" w:rsidRPr="00DA7B68" w:rsidRDefault="00DA7B68" w:rsidP="00DA7B68">
            <w:pPr>
              <w:jc w:val="both"/>
              <w:rPr>
                <w:lang w:val="en-US"/>
              </w:rPr>
            </w:pPr>
            <w:r w:rsidRPr="00DA7B68">
              <w:rPr>
                <w:lang w:val="en-US"/>
              </w:rPr>
              <w:t>Prerequisites for the correct interpretation of sonographic images of the ovaries and uterus – Part 2</w:t>
            </w: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A7B68" w:rsidRPr="00587185" w:rsidRDefault="00DA7B68" w:rsidP="00DA7B68">
            <w:pPr>
              <w:jc w:val="both"/>
              <w:rPr>
                <w:lang w:val="en"/>
              </w:rPr>
            </w:pPr>
          </w:p>
        </w:tc>
      </w:tr>
      <w:tr w:rsidR="003C3C49" w:rsidRPr="00587185" w:rsidTr="000A32DE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11:35-12:00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Annerose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Günzel-Apel</w:t>
            </w:r>
            <w:proofErr w:type="spellEnd"/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Panel discussion</w:t>
            </w:r>
          </w:p>
        </w:tc>
        <w:tc>
          <w:tcPr>
            <w:tcW w:w="897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</w:p>
        </w:tc>
      </w:tr>
      <w:tr w:rsidR="00CD422B" w:rsidRPr="00587185" w:rsidTr="00CD422B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12:00-13:00</w:t>
            </w:r>
          </w:p>
        </w:tc>
        <w:tc>
          <w:tcPr>
            <w:tcW w:w="409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Lunch</w:t>
            </w:r>
          </w:p>
        </w:tc>
      </w:tr>
      <w:tr w:rsidR="00CD422B" w:rsidRPr="000E37E5" w:rsidTr="00CD422B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13:00-16:00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Group work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CD422B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Journal club – abdominal ultrasound and elastography in small animal research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422B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</w:t>
            </w:r>
          </w:p>
        </w:tc>
      </w:tr>
      <w:tr w:rsidR="003C3C49" w:rsidRPr="000E37E5" w:rsidTr="00B66857"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  <w:r w:rsidRPr="00587185">
              <w:rPr>
                <w:b/>
                <w:lang w:val="en-US"/>
              </w:rPr>
              <w:t>Fr. 02.06.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09:00-09:45</w:t>
            </w:r>
          </w:p>
        </w:tc>
        <w:tc>
          <w:tcPr>
            <w:tcW w:w="96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Sibylle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Kneissl</w:t>
            </w:r>
            <w:proofErr w:type="spellEnd"/>
          </w:p>
        </w:tc>
        <w:tc>
          <w:tcPr>
            <w:tcW w:w="22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0E37E5" w:rsidRDefault="003C3C49" w:rsidP="000E37E5">
            <w:pPr>
              <w:rPr>
                <w:sz w:val="22"/>
                <w:szCs w:val="22"/>
                <w:lang w:val="en-US"/>
              </w:rPr>
            </w:pPr>
            <w:r w:rsidRPr="000E37E5">
              <w:rPr>
                <w:lang w:val="en-US"/>
              </w:rPr>
              <w:t xml:space="preserve">Basics of CT and MR imaging for postgraduate veterinary students </w:t>
            </w:r>
          </w:p>
        </w:tc>
        <w:tc>
          <w:tcPr>
            <w:tcW w:w="897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Paatsama</w:t>
            </w:r>
            <w:proofErr w:type="spellEnd"/>
            <w:r>
              <w:rPr>
                <w:lang w:val="en"/>
              </w:rPr>
              <w:t xml:space="preserve"> lecture hall</w:t>
            </w:r>
          </w:p>
        </w:tc>
      </w:tr>
      <w:tr w:rsidR="003C3C49" w:rsidRPr="00DA7B68" w:rsidTr="00B66857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09:55-10:40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Sibylle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Kneissl</w:t>
            </w:r>
            <w:proofErr w:type="spellEnd"/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0E37E5" w:rsidRDefault="003C3C49" w:rsidP="000E37E5">
            <w:pPr>
              <w:rPr>
                <w:sz w:val="22"/>
                <w:szCs w:val="22"/>
                <w:lang w:val="en-US"/>
              </w:rPr>
            </w:pPr>
            <w:r w:rsidRPr="000E37E5">
              <w:rPr>
                <w:lang w:val="en-US"/>
              </w:rPr>
              <w:t>CT and MR anatomy and cases of the female patient</w:t>
            </w: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</w:p>
        </w:tc>
      </w:tr>
      <w:tr w:rsidR="003C3C49" w:rsidRPr="00DA7B68" w:rsidTr="00B66857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10:50-11:35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Sibylle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Kneissl</w:t>
            </w:r>
            <w:proofErr w:type="spellEnd"/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0E37E5" w:rsidRDefault="003C3C49" w:rsidP="000E37E5">
            <w:pPr>
              <w:rPr>
                <w:sz w:val="22"/>
                <w:szCs w:val="22"/>
                <w:lang w:val="en-US"/>
              </w:rPr>
            </w:pPr>
            <w:r w:rsidRPr="000E37E5">
              <w:rPr>
                <w:lang w:val="en-US"/>
              </w:rPr>
              <w:t>CT and MR anatomy and cases of the male patient</w:t>
            </w: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</w:p>
        </w:tc>
      </w:tr>
      <w:tr w:rsidR="003C3C49" w:rsidRPr="00587185" w:rsidTr="00B66857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11:35-12:00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proofErr w:type="spellStart"/>
            <w:r w:rsidRPr="00587185">
              <w:rPr>
                <w:lang w:val="en"/>
              </w:rPr>
              <w:t>Sibylle</w:t>
            </w:r>
            <w:proofErr w:type="spellEnd"/>
            <w:r w:rsidRPr="00587185">
              <w:rPr>
                <w:lang w:val="en"/>
              </w:rPr>
              <w:t xml:space="preserve"> </w:t>
            </w:r>
            <w:proofErr w:type="spellStart"/>
            <w:r w:rsidRPr="00587185">
              <w:rPr>
                <w:lang w:val="en"/>
              </w:rPr>
              <w:t>Kneissl</w:t>
            </w:r>
            <w:proofErr w:type="spellEnd"/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Panel discussion</w:t>
            </w: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</w:p>
        </w:tc>
      </w:tr>
      <w:tr w:rsidR="003C3C49" w:rsidRPr="00587185" w:rsidTr="00B66857">
        <w:tc>
          <w:tcPr>
            <w:tcW w:w="29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12:00-12:30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Thomas Spillmann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  <w:r w:rsidRPr="00587185">
              <w:rPr>
                <w:lang w:val="en"/>
              </w:rPr>
              <w:t>Feedback</w:t>
            </w:r>
          </w:p>
        </w:tc>
        <w:tc>
          <w:tcPr>
            <w:tcW w:w="897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3C49" w:rsidRPr="00587185" w:rsidRDefault="003C3C49" w:rsidP="00CD422B">
            <w:pPr>
              <w:jc w:val="both"/>
              <w:rPr>
                <w:lang w:val="en"/>
              </w:rPr>
            </w:pPr>
          </w:p>
        </w:tc>
      </w:tr>
    </w:tbl>
    <w:p w:rsidR="004642B6" w:rsidRDefault="004642B6" w:rsidP="00CD422B">
      <w:pPr>
        <w:jc w:val="both"/>
        <w:rPr>
          <w:rFonts w:ascii="Open Sans" w:hAnsi="Open Sans"/>
          <w:lang w:val="en"/>
        </w:rPr>
      </w:pPr>
    </w:p>
    <w:sectPr w:rsidR="004642B6" w:rsidSect="00AC2F9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5D39"/>
    <w:multiLevelType w:val="hybridMultilevel"/>
    <w:tmpl w:val="552C0D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0E6"/>
    <w:multiLevelType w:val="hybridMultilevel"/>
    <w:tmpl w:val="DBD064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7CF8"/>
    <w:multiLevelType w:val="hybridMultilevel"/>
    <w:tmpl w:val="1AEC45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B64C4"/>
    <w:multiLevelType w:val="hybridMultilevel"/>
    <w:tmpl w:val="1AEC45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476B5"/>
    <w:multiLevelType w:val="hybridMultilevel"/>
    <w:tmpl w:val="DBD064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492"/>
    <w:multiLevelType w:val="hybridMultilevel"/>
    <w:tmpl w:val="DBD064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04C75"/>
    <w:multiLevelType w:val="hybridMultilevel"/>
    <w:tmpl w:val="C8BEB80C"/>
    <w:lvl w:ilvl="0" w:tplc="5A6A02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3C2C"/>
    <w:multiLevelType w:val="hybridMultilevel"/>
    <w:tmpl w:val="1AEC45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B"/>
    <w:rsid w:val="00002396"/>
    <w:rsid w:val="000071BD"/>
    <w:rsid w:val="000116ED"/>
    <w:rsid w:val="00024462"/>
    <w:rsid w:val="00026E6D"/>
    <w:rsid w:val="0003625E"/>
    <w:rsid w:val="00052FA5"/>
    <w:rsid w:val="00053F7C"/>
    <w:rsid w:val="00057810"/>
    <w:rsid w:val="0006122A"/>
    <w:rsid w:val="000643E1"/>
    <w:rsid w:val="000701AA"/>
    <w:rsid w:val="0007724D"/>
    <w:rsid w:val="000915DF"/>
    <w:rsid w:val="000916FC"/>
    <w:rsid w:val="0009598B"/>
    <w:rsid w:val="00095D16"/>
    <w:rsid w:val="000A1945"/>
    <w:rsid w:val="000B0E19"/>
    <w:rsid w:val="000B586E"/>
    <w:rsid w:val="000B66C3"/>
    <w:rsid w:val="000B7576"/>
    <w:rsid w:val="000C354B"/>
    <w:rsid w:val="000D101D"/>
    <w:rsid w:val="000D473F"/>
    <w:rsid w:val="000E37E5"/>
    <w:rsid w:val="000E48D3"/>
    <w:rsid w:val="00102D59"/>
    <w:rsid w:val="001106FB"/>
    <w:rsid w:val="00113EB4"/>
    <w:rsid w:val="0012213E"/>
    <w:rsid w:val="001265C0"/>
    <w:rsid w:val="00131BB5"/>
    <w:rsid w:val="00141265"/>
    <w:rsid w:val="00145284"/>
    <w:rsid w:val="00153490"/>
    <w:rsid w:val="00157F36"/>
    <w:rsid w:val="001651C4"/>
    <w:rsid w:val="00174BEE"/>
    <w:rsid w:val="001801E9"/>
    <w:rsid w:val="00181E14"/>
    <w:rsid w:val="001847CD"/>
    <w:rsid w:val="001A6114"/>
    <w:rsid w:val="001A793D"/>
    <w:rsid w:val="001B3EBF"/>
    <w:rsid w:val="001E43B7"/>
    <w:rsid w:val="001F3288"/>
    <w:rsid w:val="001F3646"/>
    <w:rsid w:val="001F65E9"/>
    <w:rsid w:val="001F67FB"/>
    <w:rsid w:val="002127D9"/>
    <w:rsid w:val="00227986"/>
    <w:rsid w:val="00232BBA"/>
    <w:rsid w:val="00233D35"/>
    <w:rsid w:val="0023728F"/>
    <w:rsid w:val="002408C9"/>
    <w:rsid w:val="00242EF8"/>
    <w:rsid w:val="0024438E"/>
    <w:rsid w:val="00253586"/>
    <w:rsid w:val="00270115"/>
    <w:rsid w:val="002822EB"/>
    <w:rsid w:val="0028740A"/>
    <w:rsid w:val="002878B1"/>
    <w:rsid w:val="002910C1"/>
    <w:rsid w:val="00294098"/>
    <w:rsid w:val="002A6957"/>
    <w:rsid w:val="002C2905"/>
    <w:rsid w:val="002D59BE"/>
    <w:rsid w:val="002E6D79"/>
    <w:rsid w:val="002F232C"/>
    <w:rsid w:val="002F725B"/>
    <w:rsid w:val="00307214"/>
    <w:rsid w:val="00310B38"/>
    <w:rsid w:val="003201A5"/>
    <w:rsid w:val="00325E22"/>
    <w:rsid w:val="00331CF0"/>
    <w:rsid w:val="00343D78"/>
    <w:rsid w:val="00346166"/>
    <w:rsid w:val="00350026"/>
    <w:rsid w:val="0035149C"/>
    <w:rsid w:val="00353235"/>
    <w:rsid w:val="003535EE"/>
    <w:rsid w:val="00353D6F"/>
    <w:rsid w:val="00355F63"/>
    <w:rsid w:val="003756CC"/>
    <w:rsid w:val="00376E34"/>
    <w:rsid w:val="003801AE"/>
    <w:rsid w:val="00384912"/>
    <w:rsid w:val="003911EF"/>
    <w:rsid w:val="00396008"/>
    <w:rsid w:val="00396D58"/>
    <w:rsid w:val="00397A3D"/>
    <w:rsid w:val="003A7698"/>
    <w:rsid w:val="003B0160"/>
    <w:rsid w:val="003B3C41"/>
    <w:rsid w:val="003C2500"/>
    <w:rsid w:val="003C3A9B"/>
    <w:rsid w:val="003C3C49"/>
    <w:rsid w:val="003C581A"/>
    <w:rsid w:val="003C6AFE"/>
    <w:rsid w:val="003D1A94"/>
    <w:rsid w:val="003D43BB"/>
    <w:rsid w:val="003D4514"/>
    <w:rsid w:val="003D4B88"/>
    <w:rsid w:val="003E3920"/>
    <w:rsid w:val="003E4AF3"/>
    <w:rsid w:val="003F3752"/>
    <w:rsid w:val="003F4CF2"/>
    <w:rsid w:val="004030B9"/>
    <w:rsid w:val="00404EC5"/>
    <w:rsid w:val="0041794E"/>
    <w:rsid w:val="00420D5D"/>
    <w:rsid w:val="00423E38"/>
    <w:rsid w:val="004271ED"/>
    <w:rsid w:val="0043237C"/>
    <w:rsid w:val="00437D9E"/>
    <w:rsid w:val="004642B6"/>
    <w:rsid w:val="00464BD4"/>
    <w:rsid w:val="004652BA"/>
    <w:rsid w:val="004679C2"/>
    <w:rsid w:val="004741FF"/>
    <w:rsid w:val="00476C02"/>
    <w:rsid w:val="00483463"/>
    <w:rsid w:val="00485148"/>
    <w:rsid w:val="00485742"/>
    <w:rsid w:val="00487E6A"/>
    <w:rsid w:val="00490F00"/>
    <w:rsid w:val="00492546"/>
    <w:rsid w:val="004931F4"/>
    <w:rsid w:val="004934C5"/>
    <w:rsid w:val="004C368F"/>
    <w:rsid w:val="004C4EE5"/>
    <w:rsid w:val="004C5BEC"/>
    <w:rsid w:val="004D0A3E"/>
    <w:rsid w:val="004D6721"/>
    <w:rsid w:val="004E1C70"/>
    <w:rsid w:val="004E6030"/>
    <w:rsid w:val="004F0292"/>
    <w:rsid w:val="004F33F6"/>
    <w:rsid w:val="00512ADD"/>
    <w:rsid w:val="005136F3"/>
    <w:rsid w:val="00516337"/>
    <w:rsid w:val="00516D44"/>
    <w:rsid w:val="00543F06"/>
    <w:rsid w:val="00545B47"/>
    <w:rsid w:val="005474F7"/>
    <w:rsid w:val="00555FBC"/>
    <w:rsid w:val="00560289"/>
    <w:rsid w:val="00561EA4"/>
    <w:rsid w:val="0056537F"/>
    <w:rsid w:val="005657D9"/>
    <w:rsid w:val="005659A3"/>
    <w:rsid w:val="00582F9C"/>
    <w:rsid w:val="00583258"/>
    <w:rsid w:val="005835CD"/>
    <w:rsid w:val="00586016"/>
    <w:rsid w:val="00587185"/>
    <w:rsid w:val="00593670"/>
    <w:rsid w:val="005A0011"/>
    <w:rsid w:val="005A289B"/>
    <w:rsid w:val="005A4A05"/>
    <w:rsid w:val="005A5BAF"/>
    <w:rsid w:val="005A6E52"/>
    <w:rsid w:val="005B0D1C"/>
    <w:rsid w:val="005B447A"/>
    <w:rsid w:val="005B6C1C"/>
    <w:rsid w:val="005B713D"/>
    <w:rsid w:val="005C239B"/>
    <w:rsid w:val="005D00FA"/>
    <w:rsid w:val="005E1645"/>
    <w:rsid w:val="005E3F0D"/>
    <w:rsid w:val="005E505F"/>
    <w:rsid w:val="005F1888"/>
    <w:rsid w:val="005F25EE"/>
    <w:rsid w:val="005F2956"/>
    <w:rsid w:val="00607564"/>
    <w:rsid w:val="0061658B"/>
    <w:rsid w:val="00623A6C"/>
    <w:rsid w:val="0062467C"/>
    <w:rsid w:val="00624E2A"/>
    <w:rsid w:val="0063307D"/>
    <w:rsid w:val="00655B15"/>
    <w:rsid w:val="00657615"/>
    <w:rsid w:val="00664B68"/>
    <w:rsid w:val="00666590"/>
    <w:rsid w:val="00670F1E"/>
    <w:rsid w:val="00694A0F"/>
    <w:rsid w:val="006A452A"/>
    <w:rsid w:val="006A4E09"/>
    <w:rsid w:val="006B618B"/>
    <w:rsid w:val="006C312A"/>
    <w:rsid w:val="006D54C6"/>
    <w:rsid w:val="006E3C55"/>
    <w:rsid w:val="006E60A5"/>
    <w:rsid w:val="006F27C6"/>
    <w:rsid w:val="006F6D7D"/>
    <w:rsid w:val="00705472"/>
    <w:rsid w:val="00723245"/>
    <w:rsid w:val="007250F3"/>
    <w:rsid w:val="007356A6"/>
    <w:rsid w:val="00753C7F"/>
    <w:rsid w:val="00755B48"/>
    <w:rsid w:val="00765FC9"/>
    <w:rsid w:val="00784559"/>
    <w:rsid w:val="0078465E"/>
    <w:rsid w:val="00793542"/>
    <w:rsid w:val="00794790"/>
    <w:rsid w:val="007A05E3"/>
    <w:rsid w:val="007A2AAE"/>
    <w:rsid w:val="007A2E8E"/>
    <w:rsid w:val="007B0E19"/>
    <w:rsid w:val="007B12D6"/>
    <w:rsid w:val="007B35A9"/>
    <w:rsid w:val="007C7FEA"/>
    <w:rsid w:val="007D501C"/>
    <w:rsid w:val="007D5187"/>
    <w:rsid w:val="007D5BE0"/>
    <w:rsid w:val="007D7716"/>
    <w:rsid w:val="007E16C5"/>
    <w:rsid w:val="007E3AE0"/>
    <w:rsid w:val="007E4E3B"/>
    <w:rsid w:val="007E7055"/>
    <w:rsid w:val="007F0CC0"/>
    <w:rsid w:val="007F24AE"/>
    <w:rsid w:val="007F2558"/>
    <w:rsid w:val="007F34C5"/>
    <w:rsid w:val="007F3BE8"/>
    <w:rsid w:val="00805111"/>
    <w:rsid w:val="00806E8B"/>
    <w:rsid w:val="00810724"/>
    <w:rsid w:val="00821E5D"/>
    <w:rsid w:val="008327DB"/>
    <w:rsid w:val="00835265"/>
    <w:rsid w:val="00836D2A"/>
    <w:rsid w:val="00844F1E"/>
    <w:rsid w:val="0084652F"/>
    <w:rsid w:val="00856FDF"/>
    <w:rsid w:val="00857F8F"/>
    <w:rsid w:val="00860722"/>
    <w:rsid w:val="00861E7A"/>
    <w:rsid w:val="008702F9"/>
    <w:rsid w:val="008748D8"/>
    <w:rsid w:val="008853A1"/>
    <w:rsid w:val="008901F8"/>
    <w:rsid w:val="00894C43"/>
    <w:rsid w:val="0089563F"/>
    <w:rsid w:val="008A5064"/>
    <w:rsid w:val="008B4415"/>
    <w:rsid w:val="008C0FFA"/>
    <w:rsid w:val="008C2B39"/>
    <w:rsid w:val="008D580D"/>
    <w:rsid w:val="008D5B11"/>
    <w:rsid w:val="008E3237"/>
    <w:rsid w:val="008E40A7"/>
    <w:rsid w:val="008F193C"/>
    <w:rsid w:val="008F1C47"/>
    <w:rsid w:val="00901095"/>
    <w:rsid w:val="00903C37"/>
    <w:rsid w:val="009129DE"/>
    <w:rsid w:val="00913456"/>
    <w:rsid w:val="00920A2C"/>
    <w:rsid w:val="00932157"/>
    <w:rsid w:val="0093503B"/>
    <w:rsid w:val="0093593E"/>
    <w:rsid w:val="00936BCE"/>
    <w:rsid w:val="009572BA"/>
    <w:rsid w:val="00961ADE"/>
    <w:rsid w:val="00964CAB"/>
    <w:rsid w:val="00966136"/>
    <w:rsid w:val="00972E29"/>
    <w:rsid w:val="00982057"/>
    <w:rsid w:val="009846DF"/>
    <w:rsid w:val="00985D56"/>
    <w:rsid w:val="00986F83"/>
    <w:rsid w:val="00991841"/>
    <w:rsid w:val="00994E74"/>
    <w:rsid w:val="009A00C6"/>
    <w:rsid w:val="009A2C17"/>
    <w:rsid w:val="009A2F93"/>
    <w:rsid w:val="009A489B"/>
    <w:rsid w:val="009A4938"/>
    <w:rsid w:val="009B0AA0"/>
    <w:rsid w:val="009B3928"/>
    <w:rsid w:val="009B61B9"/>
    <w:rsid w:val="009B7611"/>
    <w:rsid w:val="009D0E0E"/>
    <w:rsid w:val="009D7034"/>
    <w:rsid w:val="009E1A23"/>
    <w:rsid w:val="009E71FC"/>
    <w:rsid w:val="009E7FC0"/>
    <w:rsid w:val="009F39B7"/>
    <w:rsid w:val="009F3ACD"/>
    <w:rsid w:val="00A045A9"/>
    <w:rsid w:val="00A056D0"/>
    <w:rsid w:val="00A21A54"/>
    <w:rsid w:val="00A3372B"/>
    <w:rsid w:val="00A367D8"/>
    <w:rsid w:val="00A41FE1"/>
    <w:rsid w:val="00A55689"/>
    <w:rsid w:val="00A57436"/>
    <w:rsid w:val="00A6778B"/>
    <w:rsid w:val="00A76D2E"/>
    <w:rsid w:val="00A77C53"/>
    <w:rsid w:val="00A848A7"/>
    <w:rsid w:val="00A852D2"/>
    <w:rsid w:val="00A85804"/>
    <w:rsid w:val="00A93352"/>
    <w:rsid w:val="00A96F71"/>
    <w:rsid w:val="00A96FC1"/>
    <w:rsid w:val="00AA27F6"/>
    <w:rsid w:val="00AC2F91"/>
    <w:rsid w:val="00AC3360"/>
    <w:rsid w:val="00AD0D6A"/>
    <w:rsid w:val="00AD153E"/>
    <w:rsid w:val="00AD7D5E"/>
    <w:rsid w:val="00AF613F"/>
    <w:rsid w:val="00B03681"/>
    <w:rsid w:val="00B03894"/>
    <w:rsid w:val="00B0501E"/>
    <w:rsid w:val="00B1177E"/>
    <w:rsid w:val="00B13512"/>
    <w:rsid w:val="00B14B79"/>
    <w:rsid w:val="00B16F33"/>
    <w:rsid w:val="00B414B1"/>
    <w:rsid w:val="00B42195"/>
    <w:rsid w:val="00B56E94"/>
    <w:rsid w:val="00B701B9"/>
    <w:rsid w:val="00B728CF"/>
    <w:rsid w:val="00B75AEB"/>
    <w:rsid w:val="00B92725"/>
    <w:rsid w:val="00BA4846"/>
    <w:rsid w:val="00BB31D6"/>
    <w:rsid w:val="00BB6821"/>
    <w:rsid w:val="00BC64FE"/>
    <w:rsid w:val="00BC7BCA"/>
    <w:rsid w:val="00BD297F"/>
    <w:rsid w:val="00BD429A"/>
    <w:rsid w:val="00BE718A"/>
    <w:rsid w:val="00BF2B90"/>
    <w:rsid w:val="00BF6C99"/>
    <w:rsid w:val="00C22041"/>
    <w:rsid w:val="00C22434"/>
    <w:rsid w:val="00C2429A"/>
    <w:rsid w:val="00C32222"/>
    <w:rsid w:val="00C358AC"/>
    <w:rsid w:val="00C35B0D"/>
    <w:rsid w:val="00C35C9B"/>
    <w:rsid w:val="00C416A8"/>
    <w:rsid w:val="00C43E52"/>
    <w:rsid w:val="00C441BF"/>
    <w:rsid w:val="00C61A66"/>
    <w:rsid w:val="00C6488C"/>
    <w:rsid w:val="00C66103"/>
    <w:rsid w:val="00C74C67"/>
    <w:rsid w:val="00C77734"/>
    <w:rsid w:val="00C969BE"/>
    <w:rsid w:val="00C97C63"/>
    <w:rsid w:val="00CA0C48"/>
    <w:rsid w:val="00CA3C87"/>
    <w:rsid w:val="00CA4304"/>
    <w:rsid w:val="00CB0E13"/>
    <w:rsid w:val="00CB24DA"/>
    <w:rsid w:val="00CB2540"/>
    <w:rsid w:val="00CC2C02"/>
    <w:rsid w:val="00CC5D2B"/>
    <w:rsid w:val="00CD055E"/>
    <w:rsid w:val="00CD422B"/>
    <w:rsid w:val="00CD50CF"/>
    <w:rsid w:val="00CE68F3"/>
    <w:rsid w:val="00CF2FDB"/>
    <w:rsid w:val="00CF3FC1"/>
    <w:rsid w:val="00CF68AC"/>
    <w:rsid w:val="00D041D5"/>
    <w:rsid w:val="00D10D47"/>
    <w:rsid w:val="00D11C1A"/>
    <w:rsid w:val="00D15668"/>
    <w:rsid w:val="00D17CC4"/>
    <w:rsid w:val="00D2079E"/>
    <w:rsid w:val="00D23506"/>
    <w:rsid w:val="00D41A9A"/>
    <w:rsid w:val="00D47B74"/>
    <w:rsid w:val="00D57850"/>
    <w:rsid w:val="00D608F5"/>
    <w:rsid w:val="00DA7B68"/>
    <w:rsid w:val="00DB32E0"/>
    <w:rsid w:val="00DB55F4"/>
    <w:rsid w:val="00DC5036"/>
    <w:rsid w:val="00DD2782"/>
    <w:rsid w:val="00DD323A"/>
    <w:rsid w:val="00DD3BC3"/>
    <w:rsid w:val="00DE0B3B"/>
    <w:rsid w:val="00DF0013"/>
    <w:rsid w:val="00E01DC3"/>
    <w:rsid w:val="00E11ACF"/>
    <w:rsid w:val="00E16484"/>
    <w:rsid w:val="00E20DC9"/>
    <w:rsid w:val="00E21968"/>
    <w:rsid w:val="00E22617"/>
    <w:rsid w:val="00E25F43"/>
    <w:rsid w:val="00E35D10"/>
    <w:rsid w:val="00E36DFD"/>
    <w:rsid w:val="00E51F0F"/>
    <w:rsid w:val="00E520F2"/>
    <w:rsid w:val="00E916AE"/>
    <w:rsid w:val="00E97D18"/>
    <w:rsid w:val="00EA5066"/>
    <w:rsid w:val="00EA57E7"/>
    <w:rsid w:val="00EA5EFA"/>
    <w:rsid w:val="00EB1FE8"/>
    <w:rsid w:val="00EB4163"/>
    <w:rsid w:val="00EB6D0A"/>
    <w:rsid w:val="00EC1196"/>
    <w:rsid w:val="00EC79D8"/>
    <w:rsid w:val="00ED6BBA"/>
    <w:rsid w:val="00ED6DBD"/>
    <w:rsid w:val="00EF146A"/>
    <w:rsid w:val="00F01439"/>
    <w:rsid w:val="00F02C3A"/>
    <w:rsid w:val="00F24660"/>
    <w:rsid w:val="00F26966"/>
    <w:rsid w:val="00F27EAB"/>
    <w:rsid w:val="00F3187F"/>
    <w:rsid w:val="00F47F34"/>
    <w:rsid w:val="00F5268B"/>
    <w:rsid w:val="00F6156C"/>
    <w:rsid w:val="00F65F6A"/>
    <w:rsid w:val="00F67F82"/>
    <w:rsid w:val="00F73048"/>
    <w:rsid w:val="00F801B5"/>
    <w:rsid w:val="00F82085"/>
    <w:rsid w:val="00F8318B"/>
    <w:rsid w:val="00F93B05"/>
    <w:rsid w:val="00F93CBC"/>
    <w:rsid w:val="00F9651E"/>
    <w:rsid w:val="00FA13D2"/>
    <w:rsid w:val="00FA72BF"/>
    <w:rsid w:val="00FB3100"/>
    <w:rsid w:val="00FB575C"/>
    <w:rsid w:val="00FD0707"/>
    <w:rsid w:val="00FD167C"/>
    <w:rsid w:val="00FD3971"/>
    <w:rsid w:val="00FD4B17"/>
    <w:rsid w:val="00FD4F1B"/>
    <w:rsid w:val="00FD55D6"/>
    <w:rsid w:val="00FE4E1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BE88-3112-4987-B746-EBAE878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6FB"/>
    <w:pPr>
      <w:spacing w:after="450" w:line="384" w:lineRule="atLeast"/>
    </w:pPr>
    <w:rPr>
      <w:rFonts w:eastAsia="Times New Roman"/>
      <w:spacing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106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D7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D7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8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2A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7E5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Spillmann, Thomas</dc:creator>
  <cp:keywords/>
  <dc:description/>
  <cp:lastModifiedBy>Ingrid Aksnes Hjetland</cp:lastModifiedBy>
  <cp:revision>2</cp:revision>
  <dcterms:created xsi:type="dcterms:W3CDTF">2017-02-03T11:29:00Z</dcterms:created>
  <dcterms:modified xsi:type="dcterms:W3CDTF">2017-02-03T11:29:00Z</dcterms:modified>
</cp:coreProperties>
</file>