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EA" w:rsidRDefault="00C91FD5" w:rsidP="00216880">
      <w:pPr>
        <w:rPr>
          <w:b/>
        </w:rPr>
      </w:pPr>
      <w:r w:rsidRPr="008F7AA4">
        <w:rPr>
          <w:b/>
        </w:rPr>
        <w:t>Utlysing</w:t>
      </w:r>
      <w:r w:rsidR="00D67BEA">
        <w:rPr>
          <w:b/>
        </w:rPr>
        <w:t xml:space="preserve"> </w:t>
      </w:r>
      <w:proofErr w:type="spellStart"/>
      <w:r w:rsidR="00954FA9">
        <w:rPr>
          <w:b/>
        </w:rPr>
        <w:t>budsjettårt</w:t>
      </w:r>
      <w:proofErr w:type="spellEnd"/>
      <w:r w:rsidR="00954FA9">
        <w:rPr>
          <w:b/>
        </w:rPr>
        <w:t xml:space="preserve"> 2017</w:t>
      </w:r>
      <w:r w:rsidRPr="008F7AA4">
        <w:rPr>
          <w:b/>
        </w:rPr>
        <w:t xml:space="preserve">: </w:t>
      </w:r>
    </w:p>
    <w:p w:rsidR="00C91FD5" w:rsidRPr="008F7AA4" w:rsidRDefault="00C91FD5" w:rsidP="00216880">
      <w:pPr>
        <w:rPr>
          <w:b/>
        </w:rPr>
      </w:pPr>
      <w:r w:rsidRPr="008F7AA4">
        <w:rPr>
          <w:b/>
        </w:rPr>
        <w:t>Stipend til utenlandsopphold i fo</w:t>
      </w:r>
      <w:r w:rsidR="00D67BEA">
        <w:rPr>
          <w:b/>
        </w:rPr>
        <w:t>rbindelse med forskningstermin</w:t>
      </w:r>
    </w:p>
    <w:p w:rsidR="00C91FD5" w:rsidRPr="008F7AA4" w:rsidRDefault="00C91FD5" w:rsidP="008C06F8">
      <w:pPr>
        <w:rPr>
          <w:rFonts w:cs="Arial"/>
          <w:color w:val="000000" w:themeColor="text1"/>
        </w:rPr>
      </w:pPr>
    </w:p>
    <w:p w:rsidR="00B1283C" w:rsidRPr="008F7AA4" w:rsidRDefault="00C91FD5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>Vitenskapelig ansatte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som har fått innvilget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forsk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ingstermin, kan 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>søke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om stipend til 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utenlandsopphold. </w:t>
      </w:r>
    </w:p>
    <w:p w:rsidR="008F7AA4" w:rsidRPr="008F7AA4" w:rsidRDefault="008F7AA4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91FD5" w:rsidRPr="008F7AA4" w:rsidRDefault="00B1283C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>For budsjettåret 201</w:t>
      </w:r>
      <w:r w:rsidR="00954FA9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 xml:space="preserve">det tilgjengelig 1, 75 </w:t>
      </w:r>
      <w:proofErr w:type="spellStart"/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>mill</w:t>
      </w:r>
      <w:proofErr w:type="spellEnd"/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 xml:space="preserve"> kr, forutsatt budsjettvedtak i universitetsstyret.</w:t>
      </w:r>
    </w:p>
    <w:p w:rsidR="00C91FD5" w:rsidRPr="008F7AA4" w:rsidRDefault="00C91FD5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283C" w:rsidRPr="008F7AA4" w:rsidRDefault="00B1283C" w:rsidP="00B1283C">
      <w:pPr>
        <w:ind w:right="142"/>
        <w:rPr>
          <w:rFonts w:cs="Garamond"/>
          <w:b/>
          <w:bCs/>
          <w:color w:val="000000"/>
          <w:lang w:eastAsia="en-US"/>
        </w:rPr>
      </w:pPr>
      <w:r w:rsidRPr="008F7AA4">
        <w:t xml:space="preserve">Søknaden skal gjelde opphold som gjennomføres i løpet av det </w:t>
      </w:r>
      <w:r w:rsidR="00954FA9">
        <w:rPr>
          <w:rFonts w:cs="Arial"/>
          <w:color w:val="000000" w:themeColor="text1"/>
        </w:rPr>
        <w:t>akademiske året 2017</w:t>
      </w:r>
      <w:r w:rsidRPr="008F7AA4">
        <w:rPr>
          <w:rFonts w:cs="Arial"/>
          <w:color w:val="000000" w:themeColor="text1"/>
        </w:rPr>
        <w:t>/ 201</w:t>
      </w:r>
      <w:r w:rsidR="00954FA9">
        <w:rPr>
          <w:rFonts w:cs="Arial"/>
          <w:color w:val="000000" w:themeColor="text1"/>
        </w:rPr>
        <w:t>8</w:t>
      </w:r>
      <w:r w:rsidRPr="008F7AA4">
        <w:t xml:space="preserve">. Se egne retningslinjer </w:t>
      </w:r>
      <w:r w:rsidR="00DF3577">
        <w:t xml:space="preserve">og kriterier </w:t>
      </w:r>
      <w:r w:rsidRPr="008F7AA4">
        <w:t xml:space="preserve">for tildeling av utenlandsopphold for </w:t>
      </w:r>
      <w:r w:rsidRPr="008F7AA4">
        <w:rPr>
          <w:rFonts w:ascii="Cambria" w:hAnsi="Cambria"/>
          <w:bCs/>
        </w:rPr>
        <w:t xml:space="preserve">vitenskapelig ansatte i forskningstermin </w:t>
      </w:r>
      <w:r w:rsidRPr="008F7AA4">
        <w:t xml:space="preserve">(vedlegg 1). </w:t>
      </w:r>
    </w:p>
    <w:p w:rsidR="00B1283C" w:rsidRPr="008F7AA4" w:rsidRDefault="00B1283C" w:rsidP="008F7AA4">
      <w:pPr>
        <w:autoSpaceDE w:val="0"/>
        <w:autoSpaceDN w:val="0"/>
        <w:adjustRightInd w:val="0"/>
        <w:rPr>
          <w:rFonts w:cs="Garamond"/>
          <w:b/>
          <w:bCs/>
          <w:color w:val="000000"/>
          <w:lang w:eastAsia="en-US"/>
        </w:rPr>
      </w:pPr>
    </w:p>
    <w:p w:rsidR="008F7AA4" w:rsidRPr="00911EE2" w:rsidRDefault="008F7AA4" w:rsidP="00911EE2">
      <w:pPr>
        <w:rPr>
          <w:rFonts w:cs="Arial"/>
          <w:color w:val="000000" w:themeColor="text1"/>
        </w:rPr>
      </w:pPr>
      <w:r w:rsidRPr="008F7AA4">
        <w:rPr>
          <w:rFonts w:cs="Arial"/>
          <w:color w:val="000000" w:themeColor="text1"/>
        </w:rPr>
        <w:t xml:space="preserve">Forskningsrådets stipendiatbase </w:t>
      </w:r>
      <w:hyperlink r:id="rId8" w:history="1">
        <w:r w:rsidRPr="008F7AA4">
          <w:rPr>
            <w:rStyle w:val="Hyperkobling"/>
            <w:rFonts w:cs="Arial"/>
          </w:rPr>
          <w:t>EURAXESS</w:t>
        </w:r>
      </w:hyperlink>
      <w:r w:rsidRPr="008F7AA4">
        <w:rPr>
          <w:rFonts w:cs="Arial"/>
          <w:color w:val="000000" w:themeColor="text1"/>
        </w:rPr>
        <w:t xml:space="preserve"> gir en god oversikt over andre finansieringskilder til forskningsopphold utenlands.</w:t>
      </w:r>
    </w:p>
    <w:p w:rsidR="00B1283C" w:rsidRPr="008F7AA4" w:rsidRDefault="00B1283C" w:rsidP="00B1283C">
      <w:pPr>
        <w:autoSpaceDE w:val="0"/>
        <w:autoSpaceDN w:val="0"/>
        <w:adjustRightInd w:val="0"/>
        <w:ind w:firstLine="720"/>
        <w:rPr>
          <w:rFonts w:cs="Garamond"/>
          <w:b/>
          <w:bCs/>
          <w:color w:val="000000"/>
          <w:lang w:eastAsia="en-US"/>
        </w:rPr>
      </w:pPr>
    </w:p>
    <w:p w:rsidR="00B1283C" w:rsidRPr="008F7AA4" w:rsidRDefault="00B1283C" w:rsidP="00B1283C">
      <w:pPr>
        <w:autoSpaceDE w:val="0"/>
        <w:autoSpaceDN w:val="0"/>
        <w:adjustRightInd w:val="0"/>
        <w:rPr>
          <w:rFonts w:cs="Garamond"/>
          <w:color w:val="000000"/>
          <w:lang w:eastAsia="en-US"/>
        </w:rPr>
      </w:pPr>
      <w:r w:rsidRPr="008F7AA4">
        <w:rPr>
          <w:rFonts w:cs="Garamond"/>
          <w:b/>
          <w:bCs/>
          <w:color w:val="000000"/>
          <w:lang w:eastAsia="en-US"/>
        </w:rPr>
        <w:t xml:space="preserve">Krav til søknaden </w:t>
      </w:r>
    </w:p>
    <w:p w:rsidR="00B1283C" w:rsidRPr="008F7AA4" w:rsidRDefault="00B1283C" w:rsidP="00B1283C">
      <w:pPr>
        <w:ind w:right="142"/>
      </w:pPr>
      <w:r w:rsidRPr="008F7AA4">
        <w:t xml:space="preserve">Det er utarbeidet et eget søknadsskjema (vedlegg 2) hvor man skal angi mål for oppholdet og budsjett (maks 2 sider). Søknad må </w:t>
      </w:r>
      <w:r w:rsidR="00991FFD">
        <w:t xml:space="preserve">blant annet </w:t>
      </w:r>
      <w:r w:rsidRPr="008F7AA4">
        <w:t>inneholde bekreftelse fra instituttet om at forskningstermin er innvilget</w:t>
      </w:r>
      <w:r w:rsidR="008F7AA4" w:rsidRPr="008F7AA4">
        <w:t xml:space="preserve">, </w:t>
      </w:r>
      <w:r w:rsidR="008F7AA4" w:rsidRPr="00B77297">
        <w:rPr>
          <w:color w:val="000000" w:themeColor="text1"/>
        </w:rPr>
        <w:t xml:space="preserve">publikasjonsliste for de siste 5 årene </w:t>
      </w:r>
      <w:r w:rsidR="008F7AA4" w:rsidRPr="008F7AA4">
        <w:t>og formell invitasjon fra vertsinstitusjonen(e)</w:t>
      </w:r>
      <w:r w:rsidRPr="008F7AA4">
        <w:t>.</w:t>
      </w:r>
    </w:p>
    <w:p w:rsidR="00B1283C" w:rsidRPr="008F7AA4" w:rsidRDefault="00B1283C" w:rsidP="00B1283C">
      <w:pPr>
        <w:ind w:right="142"/>
      </w:pPr>
    </w:p>
    <w:p w:rsidR="00B1283C" w:rsidRDefault="00B1283C" w:rsidP="00C91FD5">
      <w:pPr>
        <w:pStyle w:val="Default"/>
        <w:rPr>
          <w:rFonts w:ascii="Cambria" w:hAnsi="Cambria"/>
          <w:sz w:val="22"/>
          <w:szCs w:val="22"/>
          <w:u w:val="single"/>
        </w:rPr>
      </w:pPr>
      <w:r w:rsidRPr="008F7AA4">
        <w:rPr>
          <w:rFonts w:ascii="Cambria" w:hAnsi="Cambria"/>
          <w:color w:val="auto"/>
          <w:sz w:val="22"/>
          <w:szCs w:val="22"/>
        </w:rPr>
        <w:t xml:space="preserve">Søknadsskjema med vedlegg sendes </w:t>
      </w:r>
      <w:r w:rsidRPr="008F7AA4">
        <w:rPr>
          <w:rFonts w:ascii="Cambria" w:hAnsi="Cambria"/>
          <w:b/>
          <w:color w:val="auto"/>
          <w:sz w:val="22"/>
          <w:szCs w:val="22"/>
          <w:u w:val="single"/>
        </w:rPr>
        <w:t xml:space="preserve">som ett </w:t>
      </w:r>
      <w:proofErr w:type="spellStart"/>
      <w:r w:rsidRPr="008F7AA4"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 w:rsidRPr="008F7AA4"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 w:rsidRPr="008F7AA4">
        <w:rPr>
          <w:rFonts w:ascii="Cambria" w:hAnsi="Cambria"/>
          <w:color w:val="FF0000"/>
          <w:sz w:val="22"/>
          <w:szCs w:val="22"/>
        </w:rPr>
        <w:t xml:space="preserve"> </w:t>
      </w:r>
      <w:r w:rsidRPr="008F7AA4">
        <w:rPr>
          <w:rFonts w:ascii="Cambria" w:hAnsi="Cambria"/>
          <w:sz w:val="22"/>
          <w:szCs w:val="22"/>
        </w:rPr>
        <w:t xml:space="preserve">til </w:t>
      </w:r>
      <w:r w:rsidR="00954FA9">
        <w:rPr>
          <w:rFonts w:ascii="Cambria" w:hAnsi="Cambria"/>
          <w:sz w:val="22"/>
          <w:szCs w:val="22"/>
        </w:rPr>
        <w:t>Jessica Kathle</w:t>
      </w:r>
      <w:r w:rsidRPr="008F7AA4">
        <w:rPr>
          <w:rFonts w:ascii="Cambria" w:hAnsi="Cambria"/>
          <w:sz w:val="22"/>
          <w:szCs w:val="22"/>
        </w:rPr>
        <w:t xml:space="preserve"> i Forsknings</w:t>
      </w:r>
      <w:r w:rsidR="00954FA9">
        <w:rPr>
          <w:rFonts w:ascii="Cambria" w:hAnsi="Cambria"/>
          <w:sz w:val="22"/>
          <w:szCs w:val="22"/>
        </w:rPr>
        <w:t>- og innovasjons</w:t>
      </w:r>
      <w:r w:rsidRPr="008F7AA4">
        <w:rPr>
          <w:rFonts w:ascii="Cambria" w:hAnsi="Cambria"/>
          <w:sz w:val="22"/>
          <w:szCs w:val="22"/>
        </w:rPr>
        <w:t xml:space="preserve">avdelingen per e-post </w:t>
      </w:r>
      <w:r w:rsidRPr="008F7AA4">
        <w:rPr>
          <w:rFonts w:ascii="Cambria" w:hAnsi="Cambria"/>
          <w:sz w:val="22"/>
          <w:szCs w:val="22"/>
          <w:u w:val="single"/>
        </w:rPr>
        <w:t>(</w:t>
      </w:r>
      <w:hyperlink r:id="rId9" w:history="1">
        <w:r w:rsidR="00954FA9" w:rsidRPr="0086318C">
          <w:rPr>
            <w:rStyle w:val="Hyperkobling"/>
            <w:rFonts w:ascii="Cambria" w:hAnsi="Cambria"/>
            <w:sz w:val="22"/>
            <w:szCs w:val="22"/>
          </w:rPr>
          <w:t>jessica.kathle@nmbu.no</w:t>
        </w:r>
      </w:hyperlink>
      <w:r w:rsidR="00954FA9">
        <w:rPr>
          <w:rFonts w:ascii="Cambria" w:hAnsi="Cambria"/>
          <w:sz w:val="22"/>
          <w:szCs w:val="22"/>
          <w:u w:val="single"/>
        </w:rPr>
        <w:t>)</w:t>
      </w:r>
    </w:p>
    <w:p w:rsidR="00954FA9" w:rsidRPr="008F7AA4" w:rsidRDefault="00954FA9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283C" w:rsidRPr="008F7AA4" w:rsidRDefault="00B1283C" w:rsidP="00B1283C">
      <w:pPr>
        <w:pStyle w:val="Default"/>
        <w:rPr>
          <w:rFonts w:ascii="Cambria" w:hAnsi="Cambria"/>
          <w:sz w:val="22"/>
          <w:szCs w:val="22"/>
        </w:rPr>
      </w:pPr>
      <w:r w:rsidRPr="008F7AA4">
        <w:rPr>
          <w:rFonts w:ascii="Cambria" w:hAnsi="Cambria"/>
          <w:sz w:val="22"/>
          <w:szCs w:val="22"/>
        </w:rPr>
        <w:t xml:space="preserve">Søknaden merkes </w:t>
      </w:r>
      <w:r w:rsidRPr="008F7AA4">
        <w:rPr>
          <w:rFonts w:ascii="Cambria" w:hAnsi="Cambria"/>
          <w:sz w:val="22"/>
          <w:szCs w:val="22"/>
          <w:u w:val="single"/>
        </w:rPr>
        <w:t>Utenlandsopphold vitenskapelig ansa</w:t>
      </w:r>
      <w:r w:rsidR="00911EE2">
        <w:rPr>
          <w:rFonts w:ascii="Cambria" w:hAnsi="Cambria"/>
          <w:sz w:val="22"/>
          <w:szCs w:val="22"/>
          <w:u w:val="single"/>
        </w:rPr>
        <w:t>tte for det akademiske året 2017</w:t>
      </w:r>
      <w:r w:rsidRPr="008F7AA4">
        <w:rPr>
          <w:rFonts w:ascii="Cambria" w:hAnsi="Cambria"/>
          <w:sz w:val="22"/>
          <w:szCs w:val="22"/>
          <w:u w:val="single"/>
        </w:rPr>
        <w:t>/ 201</w:t>
      </w:r>
      <w:r w:rsidR="00911EE2">
        <w:rPr>
          <w:rFonts w:ascii="Cambria" w:hAnsi="Cambria"/>
          <w:sz w:val="22"/>
          <w:szCs w:val="22"/>
          <w:u w:val="single"/>
        </w:rPr>
        <w:t>8</w:t>
      </w:r>
      <w:r w:rsidRPr="008F7AA4">
        <w:rPr>
          <w:rFonts w:ascii="Cambria" w:hAnsi="Cambria"/>
          <w:sz w:val="22"/>
          <w:szCs w:val="22"/>
        </w:rPr>
        <w:t xml:space="preserve">. </w:t>
      </w:r>
    </w:p>
    <w:p w:rsidR="008F7AA4" w:rsidRPr="008F7AA4" w:rsidRDefault="008F7AA4" w:rsidP="008F7AA4">
      <w:pPr>
        <w:pStyle w:val="Defaul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8F7AA4" w:rsidRPr="008F7AA4" w:rsidRDefault="008F7AA4" w:rsidP="008F7AA4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SØKNADSFRIST</w:t>
      </w:r>
      <w:r w:rsidRPr="008F7AA4">
        <w:rPr>
          <w:rFonts w:ascii="Cambria" w:hAnsi="Cambria"/>
          <w:color w:val="000000" w:themeColor="text1"/>
          <w:sz w:val="22"/>
          <w:szCs w:val="22"/>
          <w:u w:val="single"/>
        </w:rPr>
        <w:t>:</w:t>
      </w:r>
      <w:r w:rsidRPr="008F7AA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1</w:t>
      </w:r>
      <w:r w:rsidR="00954FA9">
        <w:rPr>
          <w:rFonts w:ascii="Cambria" w:hAnsi="Cambria"/>
          <w:b/>
          <w:color w:val="000000" w:themeColor="text1"/>
          <w:sz w:val="22"/>
          <w:szCs w:val="22"/>
          <w:u w:val="single"/>
        </w:rPr>
        <w:t>. desember</w:t>
      </w:r>
      <w:r w:rsidRPr="00CA70C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201</w:t>
      </w:r>
      <w:r w:rsidR="00954FA9">
        <w:rPr>
          <w:rFonts w:ascii="Cambria" w:hAnsi="Cambria"/>
          <w:b/>
          <w:color w:val="000000" w:themeColor="text1"/>
          <w:sz w:val="22"/>
          <w:szCs w:val="22"/>
          <w:u w:val="single"/>
        </w:rPr>
        <w:t>6</w:t>
      </w: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.</w:t>
      </w:r>
    </w:p>
    <w:p w:rsidR="002A3EF4" w:rsidRPr="008F7AA4" w:rsidRDefault="002A3EF4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91FD5" w:rsidRPr="008F7AA4" w:rsidRDefault="00C91FD5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Søk</w:t>
      </w:r>
      <w:r w:rsidR="00632161"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ere</w:t>
      </w: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som får </w:t>
      </w:r>
      <w:r w:rsidR="00632161" w:rsidRPr="008F7AA4">
        <w:rPr>
          <w:rFonts w:asciiTheme="minorHAnsi" w:hAnsiTheme="minorHAnsi" w:cs="Arial"/>
          <w:color w:val="000000" w:themeColor="text1"/>
          <w:sz w:val="22"/>
          <w:szCs w:val="22"/>
        </w:rPr>
        <w:t>utenlandsstipend</w:t>
      </w: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, må lever</w:t>
      </w:r>
      <w:r w:rsidR="00632161"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e sluttrapport og oppgjørsskjema når utenlandsoppho</w:t>
      </w: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ldet er over. </w:t>
      </w:r>
    </w:p>
    <w:p w:rsidR="00B1283C" w:rsidRPr="008F7AA4" w:rsidRDefault="00B1283C" w:rsidP="00C91FD5">
      <w:pPr>
        <w:rPr>
          <w:rFonts w:cs="Arial"/>
          <w:color w:val="000000" w:themeColor="text1"/>
        </w:rPr>
      </w:pPr>
    </w:p>
    <w:p w:rsidR="00B1283C" w:rsidRPr="008F7AA4" w:rsidRDefault="00B1283C" w:rsidP="00B1283C">
      <w:pPr>
        <w:rPr>
          <w:rFonts w:cs="Arial"/>
          <w:color w:val="000000" w:themeColor="text1"/>
        </w:rPr>
      </w:pPr>
      <w:r w:rsidRPr="008F7AA4">
        <w:rPr>
          <w:rFonts w:cs="Arial"/>
          <w:color w:val="000000" w:themeColor="text1"/>
        </w:rPr>
        <w:t xml:space="preserve">Kontakt </w:t>
      </w:r>
      <w:hyperlink r:id="rId10" w:history="1">
        <w:r w:rsidR="00954FA9">
          <w:rPr>
            <w:rStyle w:val="Hyperkobling"/>
            <w:rFonts w:cs="Arial"/>
            <w:color w:val="000000" w:themeColor="text1"/>
            <w:u w:val="none"/>
          </w:rPr>
          <w:t>Jessica Kathle</w:t>
        </w:r>
      </w:hyperlink>
      <w:r w:rsidRPr="008F7AA4">
        <w:rPr>
          <w:rFonts w:cs="Arial"/>
          <w:color w:val="000000" w:themeColor="text1"/>
        </w:rPr>
        <w:t xml:space="preserve"> i </w:t>
      </w:r>
      <w:r w:rsidR="008F7AA4" w:rsidRPr="008F7AA4">
        <w:rPr>
          <w:rFonts w:cs="Arial"/>
          <w:color w:val="000000" w:themeColor="text1"/>
        </w:rPr>
        <w:t>Forsknings</w:t>
      </w:r>
      <w:r w:rsidR="00954FA9">
        <w:rPr>
          <w:rFonts w:cs="Arial"/>
          <w:color w:val="000000" w:themeColor="text1"/>
        </w:rPr>
        <w:t>- og innovasjons</w:t>
      </w:r>
      <w:r w:rsidR="008F7AA4" w:rsidRPr="008F7AA4">
        <w:rPr>
          <w:rFonts w:cs="Arial"/>
          <w:color w:val="000000" w:themeColor="text1"/>
        </w:rPr>
        <w:t>avdelingen</w:t>
      </w:r>
      <w:r w:rsidRPr="008F7AA4">
        <w:rPr>
          <w:rFonts w:cs="Arial"/>
          <w:color w:val="000000" w:themeColor="text1"/>
        </w:rPr>
        <w:t xml:space="preserve"> om du har spørsmål</w:t>
      </w:r>
      <w:r w:rsidR="008F7AA4">
        <w:rPr>
          <w:rFonts w:cs="Arial"/>
          <w:color w:val="000000" w:themeColor="text1"/>
        </w:rPr>
        <w:t>.</w:t>
      </w:r>
    </w:p>
    <w:p w:rsidR="00B1283C" w:rsidRPr="008F7AA4" w:rsidRDefault="00B1283C" w:rsidP="00C91FD5">
      <w:pPr>
        <w:rPr>
          <w:rFonts w:cs="Arial"/>
          <w:color w:val="000000" w:themeColor="text1"/>
        </w:rPr>
      </w:pPr>
    </w:p>
    <w:p w:rsidR="00E10D40" w:rsidRPr="008F7AA4" w:rsidRDefault="00E10D40" w:rsidP="00C91FD5">
      <w:pPr>
        <w:rPr>
          <w:rFonts w:cs="Arial"/>
          <w:color w:val="000000" w:themeColor="text1"/>
        </w:rPr>
      </w:pPr>
    </w:p>
    <w:p w:rsidR="00C91FD5" w:rsidRPr="008F7AA4" w:rsidRDefault="00C91FD5" w:rsidP="00C91FD5">
      <w:pPr>
        <w:rPr>
          <w:rFonts w:cs="Arial"/>
          <w:color w:val="000000" w:themeColor="text1"/>
        </w:rPr>
      </w:pPr>
    </w:p>
    <w:p w:rsidR="00F42805" w:rsidRPr="008F7AA4" w:rsidRDefault="00F42805" w:rsidP="00C91FD5">
      <w:pPr>
        <w:rPr>
          <w:rFonts w:cs="Arial"/>
          <w:i/>
          <w:color w:val="000000" w:themeColor="text1"/>
        </w:rPr>
      </w:pPr>
    </w:p>
    <w:p w:rsidR="00F42805" w:rsidRPr="008F7AA4" w:rsidRDefault="00F42805" w:rsidP="00C91FD5">
      <w:pPr>
        <w:rPr>
          <w:rFonts w:cs="Arial"/>
          <w:i/>
          <w:color w:val="000000" w:themeColor="text1"/>
        </w:rPr>
      </w:pPr>
    </w:p>
    <w:p w:rsidR="00F42805" w:rsidRPr="008F7AA4" w:rsidRDefault="00F42805" w:rsidP="00C91FD5">
      <w:pPr>
        <w:rPr>
          <w:rFonts w:cs="Arial"/>
          <w:i/>
          <w:color w:val="000000" w:themeColor="text1"/>
        </w:rPr>
      </w:pPr>
      <w:bookmarkStart w:id="0" w:name="_GoBack"/>
      <w:bookmarkEnd w:id="0"/>
    </w:p>
    <w:sectPr w:rsidR="00F42805" w:rsidRPr="008F7AA4" w:rsidSect="00E70E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D5" w:rsidRDefault="00C91FD5" w:rsidP="008C107B">
      <w:r>
        <w:separator/>
      </w:r>
    </w:p>
  </w:endnote>
  <w:endnote w:type="continuationSeparator" w:id="0">
    <w:p w:rsidR="00C91FD5" w:rsidRDefault="00C91FD5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911EE2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3E3EB9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L1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N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N3zAvW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33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Hj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7GYxmAryicg&#10;sBRAMOAibD0QaiF/YtTDBkmx+rEnkmLUfOQwBGbdTIKchO0kEF7A0xRrjEZxrce1tO8k29WAPI4Z&#10;F7cwKBWzJDYTNUZxHC/YCjaX4wYza+flv7U679nVb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mXx47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647315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647315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34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Lv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Pkewu+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1D253D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1D253D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D5" w:rsidRDefault="00C91FD5" w:rsidP="008C107B">
      <w:r>
        <w:separator/>
      </w:r>
    </w:p>
  </w:footnote>
  <w:footnote w:type="continuationSeparator" w:id="0">
    <w:p w:rsidR="00C91FD5" w:rsidRDefault="00C91FD5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val="en-US" w:eastAsia="en-US"/>
      </w:rPr>
      <w:drawing>
        <wp:anchor distT="431800" distB="648335" distL="114300" distR="114300" simplePos="0" relativeHeight="251661824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8C107B"/>
  <w:p w:rsidR="00F1061B" w:rsidRDefault="00C91FD5" w:rsidP="00695FA8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0A294" wp14:editId="4A99C668">
              <wp:simplePos x="0" y="0"/>
              <wp:positionH relativeFrom="page">
                <wp:posOffset>5743847</wp:posOffset>
              </wp:positionH>
              <wp:positionV relativeFrom="page">
                <wp:posOffset>4376783</wp:posOffset>
              </wp:positionV>
              <wp:extent cx="1092200" cy="338878"/>
              <wp:effectExtent l="0" t="0" r="0" b="17145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1061B" w:rsidRPr="00954FA9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1061B" w:rsidRPr="003053F9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29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452.25pt;margin-top:344.65pt;width:86pt;height:26.7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" filled="f" stroked="f">
              <v:textbox inset="0,0,0,0">
                <w:txbxContent>
                  <w:p w:rsidR="00F1061B" w:rsidRPr="00954FA9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:rsidR="00F1061B" w:rsidRPr="003053F9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2101A440" wp14:editId="3D84787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7F16"/>
    <w:multiLevelType w:val="multilevel"/>
    <w:tmpl w:val="16B0C066"/>
    <w:numStyleLink w:val="NMBU"/>
  </w:abstractNum>
  <w:abstractNum w:abstractNumId="26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25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4"/>
  </w:num>
  <w:num w:numId="24">
    <w:abstractNumId w:val="12"/>
  </w:num>
  <w:num w:numId="25">
    <w:abstractNumId w:val="1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D5"/>
    <w:rsid w:val="000710B5"/>
    <w:rsid w:val="00080A11"/>
    <w:rsid w:val="000A57B4"/>
    <w:rsid w:val="00167CAB"/>
    <w:rsid w:val="001B05EF"/>
    <w:rsid w:val="001D253D"/>
    <w:rsid w:val="001E21F6"/>
    <w:rsid w:val="001F1C4C"/>
    <w:rsid w:val="001F3B23"/>
    <w:rsid w:val="00216880"/>
    <w:rsid w:val="00223AC5"/>
    <w:rsid w:val="002337F9"/>
    <w:rsid w:val="002559FD"/>
    <w:rsid w:val="002739E5"/>
    <w:rsid w:val="002A3EF4"/>
    <w:rsid w:val="002C7A28"/>
    <w:rsid w:val="003053F9"/>
    <w:rsid w:val="00332908"/>
    <w:rsid w:val="0035485F"/>
    <w:rsid w:val="003B14EF"/>
    <w:rsid w:val="003C7353"/>
    <w:rsid w:val="003D06AC"/>
    <w:rsid w:val="003E3EB9"/>
    <w:rsid w:val="00481EBE"/>
    <w:rsid w:val="00494F15"/>
    <w:rsid w:val="004A1203"/>
    <w:rsid w:val="004F0923"/>
    <w:rsid w:val="0050344D"/>
    <w:rsid w:val="0061400D"/>
    <w:rsid w:val="00632161"/>
    <w:rsid w:val="00647315"/>
    <w:rsid w:val="006639E8"/>
    <w:rsid w:val="00695FA8"/>
    <w:rsid w:val="00696BC8"/>
    <w:rsid w:val="007151B3"/>
    <w:rsid w:val="00721AA5"/>
    <w:rsid w:val="00757231"/>
    <w:rsid w:val="00770067"/>
    <w:rsid w:val="007A7C4E"/>
    <w:rsid w:val="007F38E2"/>
    <w:rsid w:val="0080436D"/>
    <w:rsid w:val="00841068"/>
    <w:rsid w:val="008A492B"/>
    <w:rsid w:val="008C06F8"/>
    <w:rsid w:val="008C107B"/>
    <w:rsid w:val="008D554A"/>
    <w:rsid w:val="008D7BDA"/>
    <w:rsid w:val="008F7AA4"/>
    <w:rsid w:val="00911EE2"/>
    <w:rsid w:val="00954FA9"/>
    <w:rsid w:val="00991FFD"/>
    <w:rsid w:val="00A7795B"/>
    <w:rsid w:val="00AE5824"/>
    <w:rsid w:val="00B01DA9"/>
    <w:rsid w:val="00B1283C"/>
    <w:rsid w:val="00B312EC"/>
    <w:rsid w:val="00B77297"/>
    <w:rsid w:val="00B923C0"/>
    <w:rsid w:val="00C41B21"/>
    <w:rsid w:val="00C446A9"/>
    <w:rsid w:val="00C91FD5"/>
    <w:rsid w:val="00C9478F"/>
    <w:rsid w:val="00CA70C7"/>
    <w:rsid w:val="00CD25B3"/>
    <w:rsid w:val="00CD786C"/>
    <w:rsid w:val="00CE3D3E"/>
    <w:rsid w:val="00CF0472"/>
    <w:rsid w:val="00D10D3D"/>
    <w:rsid w:val="00D67BEA"/>
    <w:rsid w:val="00D80119"/>
    <w:rsid w:val="00D828A6"/>
    <w:rsid w:val="00D976EC"/>
    <w:rsid w:val="00DB1405"/>
    <w:rsid w:val="00DF3577"/>
    <w:rsid w:val="00E10D40"/>
    <w:rsid w:val="00E30F5E"/>
    <w:rsid w:val="00E52FE6"/>
    <w:rsid w:val="00E5790F"/>
    <w:rsid w:val="00E70E26"/>
    <w:rsid w:val="00E92161"/>
    <w:rsid w:val="00EB005D"/>
    <w:rsid w:val="00EE05E5"/>
    <w:rsid w:val="00F050DE"/>
    <w:rsid w:val="00F1061B"/>
    <w:rsid w:val="00F42805"/>
    <w:rsid w:val="00F86791"/>
    <w:rsid w:val="00F8701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99D711C0-046C-4938-B6CB-28B3A86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D0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xess.no/servlet/Satellite?c=Page&amp;cid=1232443083609&amp;pagename=euraxess%2FHovedsidem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olvfoss@nmbu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kathle@nmbu.no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foss\Downloads\notat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DACF9-3DDE-4794-A51B-EC78E616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(1)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Jessica Kathle</cp:lastModifiedBy>
  <cp:revision>3</cp:revision>
  <cp:lastPrinted>2015-06-29T10:19:00Z</cp:lastPrinted>
  <dcterms:created xsi:type="dcterms:W3CDTF">2016-10-11T11:13:00Z</dcterms:created>
  <dcterms:modified xsi:type="dcterms:W3CDTF">2016-10-11T12:18:00Z</dcterms:modified>
</cp:coreProperties>
</file>