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58" w:rsidRDefault="00FE3A58" w:rsidP="00FE3A58">
      <w:pPr>
        <w:suppressAutoHyphens/>
        <w:spacing w:after="160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>Nye retningslinjer for honorering av eksterne sensorer</w:t>
      </w:r>
      <w:r w:rsidR="009A4BEF">
        <w:rPr>
          <w:rFonts w:ascii="Times New Roman" w:hAnsi="Times New Roman"/>
          <w:b/>
          <w:sz w:val="29"/>
        </w:rPr>
        <w:t xml:space="preserve"> og foreleser.</w:t>
      </w:r>
    </w:p>
    <w:p w:rsidR="00FE3A58" w:rsidRDefault="00FE3A58" w:rsidP="00FE3A58">
      <w:pPr>
        <w:suppressAutoHyphens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Disse retningslinjene blir fulgt av NMBU inntil de måtte bli endret, f.eks. for å kunne være i overensstemmelse med nye anbefalinger fra Det Norske Universitetsråd.</w:t>
      </w:r>
    </w:p>
    <w:p w:rsidR="006964B0" w:rsidRPr="006964B0" w:rsidRDefault="001954B4" w:rsidP="007E58E6">
      <w:pPr>
        <w:tabs>
          <w:tab w:val="left" w:pos="-720"/>
        </w:tabs>
        <w:suppressAutoHyphens/>
        <w:spacing w:before="120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11499D">
        <w:rPr>
          <w:rFonts w:ascii="Times New Roman" w:hAnsi="Times New Roman"/>
          <w:color w:val="00B050"/>
        </w:rPr>
        <w:t>Timelønnen er avhengig av sensors</w:t>
      </w:r>
      <w:r w:rsidR="007E58E6" w:rsidRPr="0011499D">
        <w:rPr>
          <w:rFonts w:ascii="Times New Roman" w:hAnsi="Times New Roman"/>
          <w:color w:val="00B050"/>
        </w:rPr>
        <w:t>/forelesers</w:t>
      </w:r>
      <w:r w:rsidRPr="0011499D">
        <w:rPr>
          <w:rFonts w:ascii="Times New Roman" w:hAnsi="Times New Roman"/>
          <w:color w:val="00B050"/>
        </w:rPr>
        <w:t xml:space="preserve"> kvalifikasjoner og hvilket fag det undervises i.</w:t>
      </w:r>
      <w:r w:rsidR="007E58E6" w:rsidRPr="0011499D">
        <w:rPr>
          <w:rFonts w:ascii="Times New Roman" w:hAnsi="Times New Roman"/>
          <w:color w:val="00B050"/>
        </w:rPr>
        <w:t xml:space="preserve"> </w:t>
      </w:r>
      <w:r w:rsidRPr="0011499D">
        <w:rPr>
          <w:rFonts w:ascii="Times New Roman" w:hAnsi="Times New Roman"/>
          <w:color w:val="00B050"/>
        </w:rPr>
        <w:t>Det enkelte institutt vurderer selv faktor</w:t>
      </w:r>
      <w:r w:rsidR="000C1231" w:rsidRPr="0011499D">
        <w:rPr>
          <w:rFonts w:ascii="Times New Roman" w:hAnsi="Times New Roman"/>
          <w:color w:val="00B050"/>
        </w:rPr>
        <w:t>en</w:t>
      </w:r>
      <w:r w:rsidRPr="0011499D">
        <w:rPr>
          <w:rFonts w:ascii="Times New Roman" w:hAnsi="Times New Roman"/>
          <w:color w:val="00B050"/>
        </w:rPr>
        <w:t xml:space="preserve"> ut fra kompleksiteten i faget.</w:t>
      </w:r>
    </w:p>
    <w:p w:rsidR="00FE3A58" w:rsidRDefault="00FE3A58" w:rsidP="00FE3A58">
      <w:pPr>
        <w:suppressAutoHyphens/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c)          Sensur - anslag timer:</w:t>
      </w:r>
    </w:p>
    <w:p w:rsidR="00FE3A58" w:rsidRDefault="00FE3A58" w:rsidP="00FE3A58">
      <w:pPr>
        <w:suppressAutoHyphens/>
        <w:spacing w:before="60" w:after="120"/>
        <w:rPr>
          <w:rFonts w:ascii="Times New Roman" w:hAnsi="Times New Roman"/>
        </w:rPr>
      </w:pPr>
    </w:p>
    <w:p w:rsidR="00FE3A58" w:rsidRDefault="00FE3A58" w:rsidP="00FE3A58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E335F">
        <w:rPr>
          <w:rFonts w:ascii="Times New Roman" w:hAnsi="Times New Roman"/>
          <w:b/>
        </w:rPr>
        <w:t>1)</w:t>
      </w:r>
      <w:r>
        <w:rPr>
          <w:rFonts w:ascii="Times New Roman" w:hAnsi="Times New Roman"/>
        </w:rPr>
        <w:t xml:space="preserve"> </w:t>
      </w:r>
      <w:r w:rsidRPr="004E335F">
        <w:rPr>
          <w:rFonts w:ascii="Times New Roman" w:hAnsi="Times New Roman"/>
          <w:b/>
        </w:rPr>
        <w:t>Skriftlige prøver - beregnet tidsforbruk per kandidat:</w:t>
      </w:r>
    </w:p>
    <w:p w:rsidR="00FE3A58" w:rsidRDefault="00FE3A58" w:rsidP="00FE3A58">
      <w:pPr>
        <w:suppressAutoHyphens/>
        <w:rPr>
          <w:rFonts w:ascii="Times New Roman" w:hAnsi="Times New Roman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98"/>
        <w:gridCol w:w="1338"/>
        <w:gridCol w:w="1276"/>
        <w:gridCol w:w="1275"/>
      </w:tblGrid>
      <w:tr w:rsidR="00FE3A58" w:rsidTr="007657A5">
        <w:tc>
          <w:tcPr>
            <w:tcW w:w="3198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PRIVATE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Type karakter</w:t>
            </w:r>
          </w:p>
        </w:tc>
        <w:tc>
          <w:tcPr>
            <w:tcW w:w="388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Lengden på eksamen i timer</w:t>
            </w:r>
          </w:p>
        </w:tc>
      </w:tr>
      <w:tr w:rsidR="00FE3A58" w:rsidTr="007657A5">
        <w:tc>
          <w:tcPr>
            <w:tcW w:w="3198" w:type="dxa"/>
            <w:tcBorders>
              <w:left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</w:tr>
      <w:tr w:rsidR="00FE3A58" w:rsidTr="007657A5">
        <w:tc>
          <w:tcPr>
            <w:tcW w:w="3198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Bestått/ikke bestått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 timer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 timer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timer</w:t>
            </w:r>
          </w:p>
        </w:tc>
      </w:tr>
      <w:tr w:rsidR="00FE3A58" w:rsidTr="007657A5"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Tallkarakter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 timer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 timer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A58" w:rsidRDefault="00FE3A58" w:rsidP="007657A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 timer</w:t>
            </w:r>
          </w:p>
        </w:tc>
      </w:tr>
    </w:tbl>
    <w:p w:rsidR="00FE3A58" w:rsidRPr="00974A97" w:rsidRDefault="00FE3A58" w:rsidP="00213DD0">
      <w:pPr>
        <w:tabs>
          <w:tab w:val="left" w:pos="-720"/>
        </w:tabs>
        <w:suppressAutoHyphens/>
        <w:spacing w:after="160"/>
        <w:rPr>
          <w:rFonts w:ascii="Times New Roman" w:hAnsi="Times New Roman"/>
          <w:i/>
          <w:color w:val="00B050"/>
        </w:rPr>
      </w:pPr>
    </w:p>
    <w:p w:rsidR="005D0877" w:rsidRDefault="00BC753B" w:rsidP="00936B9D">
      <w:pPr>
        <w:tabs>
          <w:tab w:val="left" w:pos="-720"/>
        </w:tabs>
        <w:suppressAutoHyphens/>
        <w:spacing w:after="160"/>
        <w:ind w:left="720"/>
        <w:rPr>
          <w:rFonts w:ascii="Times New Roman" w:hAnsi="Times New Roman"/>
        </w:rPr>
      </w:pPr>
      <w:r w:rsidRPr="00BC753B">
        <w:rPr>
          <w:rFonts w:ascii="Times New Roman" w:hAnsi="Times New Roman"/>
        </w:rPr>
        <w:t>Samlet honorar skal ikke i noe tilfelle være mindre enn honorar for 3 timers arbeid.</w:t>
      </w:r>
    </w:p>
    <w:p w:rsidR="00FE3A58" w:rsidRDefault="00FE3A58" w:rsidP="00FE3A58">
      <w:pPr>
        <w:tabs>
          <w:tab w:val="left" w:pos="-720"/>
        </w:tabs>
        <w:suppressAutoHyphens/>
        <w:spacing w:before="60" w:after="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E335F">
        <w:rPr>
          <w:rFonts w:ascii="Times New Roman" w:hAnsi="Times New Roman"/>
          <w:b/>
        </w:rPr>
        <w:t>2)</w:t>
      </w:r>
      <w:r>
        <w:rPr>
          <w:rFonts w:ascii="Times New Roman" w:hAnsi="Times New Roman"/>
        </w:rPr>
        <w:t xml:space="preserve"> </w:t>
      </w:r>
      <w:r w:rsidRPr="004E335F">
        <w:rPr>
          <w:rFonts w:ascii="Times New Roman" w:hAnsi="Times New Roman"/>
          <w:b/>
        </w:rPr>
        <w:t>Muntlige prøver/praktiske prøver/kombinerte prøver:</w:t>
      </w:r>
    </w:p>
    <w:p w:rsidR="00FE3A58" w:rsidRPr="00936B9D" w:rsidRDefault="00FE3A58" w:rsidP="00936B9D">
      <w:pPr>
        <w:tabs>
          <w:tab w:val="left" w:pos="-720"/>
        </w:tabs>
        <w:suppressAutoHyphens/>
        <w:spacing w:after="120"/>
        <w:ind w:left="708"/>
        <w:rPr>
          <w:rFonts w:ascii="Times New Roman" w:hAnsi="Times New Roman"/>
        </w:rPr>
      </w:pPr>
      <w:r w:rsidRPr="005D0877">
        <w:rPr>
          <w:rFonts w:ascii="Times New Roman" w:hAnsi="Times New Roman"/>
        </w:rPr>
        <w:t xml:space="preserve">Det betales for det antall timer som eksamen varer, avrundet oppover til </w:t>
      </w:r>
      <w:r w:rsidR="00B73660" w:rsidRPr="005D0877">
        <w:rPr>
          <w:rFonts w:ascii="Times New Roman" w:hAnsi="Times New Roman"/>
        </w:rPr>
        <w:t xml:space="preserve">nærmeste </w:t>
      </w:r>
      <w:r w:rsidR="00325DC2">
        <w:rPr>
          <w:rFonts w:ascii="Times New Roman" w:hAnsi="Times New Roman"/>
        </w:rPr>
        <w:t xml:space="preserve">hele time. Det </w:t>
      </w:r>
      <w:r w:rsidRPr="005D0877">
        <w:rPr>
          <w:rFonts w:ascii="Times New Roman" w:hAnsi="Times New Roman"/>
        </w:rPr>
        <w:t xml:space="preserve">betales </w:t>
      </w:r>
      <w:r w:rsidR="00325DC2">
        <w:rPr>
          <w:rFonts w:ascii="Times New Roman" w:hAnsi="Times New Roman"/>
        </w:rPr>
        <w:t>minimum for</w:t>
      </w:r>
      <w:r w:rsidR="005D0877" w:rsidRPr="005D0877">
        <w:rPr>
          <w:rFonts w:ascii="Times New Roman" w:hAnsi="Times New Roman"/>
        </w:rPr>
        <w:t xml:space="preserve"> 1 time per kandidat og </w:t>
      </w:r>
      <w:r w:rsidR="006C7C88">
        <w:rPr>
          <w:rFonts w:ascii="Times New Roman" w:hAnsi="Times New Roman"/>
        </w:rPr>
        <w:t>det samlede honorar</w:t>
      </w:r>
      <w:r w:rsidRPr="005D0877">
        <w:rPr>
          <w:rFonts w:ascii="Times New Roman" w:hAnsi="Times New Roman"/>
        </w:rPr>
        <w:t xml:space="preserve"> </w:t>
      </w:r>
      <w:r w:rsidR="002D6AC3">
        <w:rPr>
          <w:rFonts w:ascii="Times New Roman" w:hAnsi="Times New Roman"/>
        </w:rPr>
        <w:t xml:space="preserve">skal </w:t>
      </w:r>
      <w:r w:rsidR="006C7C88">
        <w:rPr>
          <w:rFonts w:ascii="Times New Roman" w:hAnsi="Times New Roman"/>
        </w:rPr>
        <w:t xml:space="preserve">ikke </w:t>
      </w:r>
      <w:r w:rsidRPr="005D0877">
        <w:rPr>
          <w:rFonts w:ascii="Times New Roman" w:hAnsi="Times New Roman"/>
        </w:rPr>
        <w:t>være mindre enn for 3 timers arbeid.</w:t>
      </w:r>
    </w:p>
    <w:p w:rsidR="00FE3A58" w:rsidRDefault="00FE3A58" w:rsidP="00FE3A58">
      <w:pPr>
        <w:tabs>
          <w:tab w:val="left" w:pos="-720"/>
        </w:tabs>
        <w:suppressAutoHyphens/>
        <w:spacing w:before="120" w:after="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E335F">
        <w:rPr>
          <w:rFonts w:ascii="Times New Roman" w:hAnsi="Times New Roman"/>
          <w:b/>
        </w:rPr>
        <w:t>3)</w:t>
      </w:r>
      <w:r>
        <w:rPr>
          <w:rFonts w:ascii="Times New Roman" w:hAnsi="Times New Roman"/>
        </w:rPr>
        <w:t xml:space="preserve"> </w:t>
      </w:r>
      <w:r w:rsidRPr="004E335F">
        <w:rPr>
          <w:rFonts w:ascii="Times New Roman" w:hAnsi="Times New Roman"/>
          <w:b/>
        </w:rPr>
        <w:t>Fordypningsoppgaver:</w:t>
      </w:r>
      <w:r>
        <w:rPr>
          <w:rFonts w:ascii="Times New Roman" w:hAnsi="Times New Roman"/>
        </w:rPr>
        <w:t xml:space="preserve"> </w:t>
      </w:r>
    </w:p>
    <w:p w:rsidR="00FE3A58" w:rsidRDefault="00FE3A58" w:rsidP="00FE3A58">
      <w:pPr>
        <w:tabs>
          <w:tab w:val="left" w:pos="-720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D0877">
        <w:rPr>
          <w:rFonts w:ascii="Times New Roman" w:hAnsi="Times New Roman"/>
        </w:rPr>
        <w:t xml:space="preserve">Ekstern sensor honoreres for 1,5 timer per besvarelse, dog således at sensors </w:t>
      </w:r>
      <w:r w:rsidRPr="005D0877">
        <w:rPr>
          <w:rFonts w:ascii="Times New Roman" w:hAnsi="Times New Roman"/>
        </w:rPr>
        <w:tab/>
        <w:t>samlede honorar ikke blir mindre enn</w:t>
      </w:r>
      <w:r w:rsidR="00213DD0">
        <w:rPr>
          <w:rFonts w:ascii="Times New Roman" w:hAnsi="Times New Roman"/>
        </w:rPr>
        <w:t xml:space="preserve"> for 3 timers arbeid.</w:t>
      </w:r>
    </w:p>
    <w:p w:rsidR="00213DD0" w:rsidRDefault="00213DD0" w:rsidP="005D0877">
      <w:pPr>
        <w:ind w:left="708" w:firstLine="12"/>
        <w:rPr>
          <w:lang w:eastAsia="en-US"/>
        </w:rPr>
      </w:pPr>
      <w:r>
        <w:rPr>
          <w:lang w:eastAsia="en-US"/>
        </w:rPr>
        <w:t>Eksempler:</w:t>
      </w:r>
    </w:p>
    <w:p w:rsidR="005D0877" w:rsidRPr="00E33D4B" w:rsidRDefault="00213DD0" w:rsidP="005D0877">
      <w:pPr>
        <w:ind w:left="708" w:firstLine="12"/>
        <w:rPr>
          <w:rFonts w:ascii="Calibri" w:hAnsi="Calibri"/>
          <w:sz w:val="22"/>
          <w:lang w:eastAsia="en-US"/>
        </w:rPr>
      </w:pPr>
      <w:r>
        <w:rPr>
          <w:lang w:eastAsia="en-US"/>
        </w:rPr>
        <w:t xml:space="preserve">For </w:t>
      </w:r>
      <w:r w:rsidR="005D0877" w:rsidRPr="00E33D4B">
        <w:rPr>
          <w:lang w:eastAsia="en-US"/>
        </w:rPr>
        <w:t xml:space="preserve">1.5 timer sensurering skal </w:t>
      </w:r>
      <w:r w:rsidR="00E33D4B">
        <w:rPr>
          <w:lang w:eastAsia="en-US"/>
        </w:rPr>
        <w:t xml:space="preserve">det </w:t>
      </w:r>
      <w:r w:rsidR="005D0877" w:rsidRPr="00E33D4B">
        <w:rPr>
          <w:lang w:eastAsia="en-US"/>
        </w:rPr>
        <w:t xml:space="preserve">betales </w:t>
      </w:r>
      <w:r w:rsidR="00E33D4B">
        <w:rPr>
          <w:lang w:eastAsia="en-US"/>
        </w:rPr>
        <w:t xml:space="preserve">for 3 timer. </w:t>
      </w:r>
    </w:p>
    <w:p w:rsidR="00E33D4B" w:rsidRDefault="00213DD0" w:rsidP="00E33D4B">
      <w:pPr>
        <w:ind w:left="708"/>
        <w:rPr>
          <w:lang w:eastAsia="en-US"/>
        </w:rPr>
      </w:pPr>
      <w:r>
        <w:rPr>
          <w:lang w:eastAsia="en-US"/>
        </w:rPr>
        <w:t xml:space="preserve">For 4.5 timer på sensurering </w:t>
      </w:r>
      <w:r w:rsidR="00E33D4B">
        <w:rPr>
          <w:lang w:eastAsia="en-US"/>
        </w:rPr>
        <w:t>skal det betales for 4.5 timer.</w:t>
      </w:r>
    </w:p>
    <w:p w:rsidR="00FE3A58" w:rsidRDefault="00213DD0" w:rsidP="00936B9D">
      <w:pPr>
        <w:ind w:left="708"/>
        <w:rPr>
          <w:lang w:eastAsia="en-US"/>
        </w:rPr>
      </w:pPr>
      <w:r>
        <w:rPr>
          <w:lang w:eastAsia="en-US"/>
        </w:rPr>
        <w:t xml:space="preserve">For </w:t>
      </w:r>
      <w:r w:rsidR="005D0877" w:rsidRPr="00E33D4B">
        <w:rPr>
          <w:lang w:eastAsia="en-US"/>
        </w:rPr>
        <w:t>3 time</w:t>
      </w:r>
      <w:r>
        <w:rPr>
          <w:lang w:eastAsia="en-US"/>
        </w:rPr>
        <w:t>r sensurering skal det betales</w:t>
      </w:r>
      <w:r w:rsidR="00E33D4B">
        <w:rPr>
          <w:lang w:eastAsia="en-US"/>
        </w:rPr>
        <w:t xml:space="preserve"> </w:t>
      </w:r>
      <w:r>
        <w:rPr>
          <w:lang w:eastAsia="en-US"/>
        </w:rPr>
        <w:t>3 timer.</w:t>
      </w:r>
      <w:r w:rsidR="00E33D4B" w:rsidRPr="00E33D4B">
        <w:rPr>
          <w:lang w:eastAsia="en-US"/>
        </w:rPr>
        <w:t xml:space="preserve"> </w:t>
      </w:r>
    </w:p>
    <w:p w:rsidR="00936B9D" w:rsidRPr="00936B9D" w:rsidRDefault="00936B9D" w:rsidP="00936B9D">
      <w:pPr>
        <w:ind w:left="708"/>
        <w:rPr>
          <w:lang w:eastAsia="en-US"/>
        </w:rPr>
      </w:pPr>
    </w:p>
    <w:p w:rsidR="00FE3A58" w:rsidRPr="00BE4129" w:rsidRDefault="00FE3A58" w:rsidP="00FE3A58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FF0000"/>
        </w:rPr>
        <w:tab/>
      </w:r>
      <w:r w:rsidRPr="00BE4129">
        <w:rPr>
          <w:rFonts w:ascii="Times New Roman" w:hAnsi="Times New Roman"/>
          <w:b/>
          <w:color w:val="000000"/>
        </w:rPr>
        <w:t xml:space="preserve">4) </w:t>
      </w:r>
      <w:proofErr w:type="gramStart"/>
      <w:r w:rsidRPr="00BE4129">
        <w:rPr>
          <w:rFonts w:ascii="Times New Roman" w:hAnsi="Times New Roman"/>
          <w:b/>
          <w:color w:val="000000"/>
        </w:rPr>
        <w:t>Gradsoppgaver :</w:t>
      </w:r>
      <w:proofErr w:type="gramEnd"/>
      <w:r w:rsidRPr="00BE4129">
        <w:rPr>
          <w:rFonts w:ascii="Times New Roman" w:hAnsi="Times New Roman"/>
          <w:b/>
          <w:color w:val="000000"/>
        </w:rPr>
        <w:t xml:space="preserve"> </w:t>
      </w:r>
    </w:p>
    <w:p w:rsidR="00CD12BA" w:rsidRDefault="00FE3A58" w:rsidP="00FE3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  <w:tab w:val="left" w:pos="4568"/>
          <w:tab w:val="left" w:pos="5040"/>
        </w:tabs>
        <w:suppressAutoHyphens/>
        <w:rPr>
          <w:rFonts w:ascii="Modern" w:hAnsi="Modern"/>
          <w:b/>
          <w:sz w:val="20"/>
        </w:rPr>
      </w:pPr>
      <w:r>
        <w:rPr>
          <w:rFonts w:ascii="Modern" w:hAnsi="Modern"/>
          <w:b/>
          <w:sz w:val="20"/>
        </w:rPr>
        <w:t xml:space="preserve">          </w:t>
      </w:r>
    </w:p>
    <w:tbl>
      <w:tblPr>
        <w:tblStyle w:val="TableGrid1"/>
        <w:tblW w:w="9062" w:type="dxa"/>
        <w:tblLook w:val="04A0" w:firstRow="1" w:lastRow="0" w:firstColumn="1" w:lastColumn="0" w:noHBand="0" w:noVBand="1"/>
      </w:tblPr>
      <w:tblGrid>
        <w:gridCol w:w="2085"/>
        <w:gridCol w:w="3780"/>
        <w:gridCol w:w="3197"/>
      </w:tblGrid>
      <w:tr w:rsidR="00CD12BA" w:rsidRPr="00CD12BA" w:rsidTr="007657A5">
        <w:tc>
          <w:tcPr>
            <w:tcW w:w="2085" w:type="dxa"/>
          </w:tcPr>
          <w:p w:rsidR="00CD12BA" w:rsidRPr="00CD12BA" w:rsidRDefault="00213DD0" w:rsidP="00CD12BA">
            <w:pPr>
              <w:widowControl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rFonts w:ascii="Times" w:eastAsiaTheme="minorHAnsi" w:hAnsi="Times" w:cstheme="minorBidi"/>
                <w:szCs w:val="24"/>
                <w:lang w:val="en-US" w:eastAsia="en-US"/>
              </w:rPr>
            </w:pPr>
            <w:proofErr w:type="spellStart"/>
            <w:r>
              <w:rPr>
                <w:rFonts w:ascii="Times" w:eastAsiaTheme="minorHAnsi" w:hAnsi="Times" w:cstheme="minorBidi"/>
                <w:szCs w:val="24"/>
                <w:lang w:val="en-US" w:eastAsia="en-US"/>
              </w:rPr>
              <w:t>Kandidat</w:t>
            </w:r>
            <w:proofErr w:type="spellEnd"/>
            <w:r>
              <w:rPr>
                <w:rFonts w:ascii="Times" w:eastAsiaTheme="minorHAnsi" w:hAnsi="Times" w:cstheme="minorBidi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" w:eastAsiaTheme="minorHAnsi" w:hAnsi="Times" w:cstheme="minorBidi"/>
                <w:szCs w:val="24"/>
                <w:lang w:val="en-US" w:eastAsia="en-US"/>
              </w:rPr>
              <w:t>navn</w:t>
            </w:r>
            <w:proofErr w:type="spellEnd"/>
          </w:p>
        </w:tc>
        <w:tc>
          <w:tcPr>
            <w:tcW w:w="6977" w:type="dxa"/>
            <w:gridSpan w:val="2"/>
          </w:tcPr>
          <w:p w:rsidR="00CD12BA" w:rsidRPr="00CD12BA" w:rsidRDefault="00CD12BA" w:rsidP="00CD12BA">
            <w:pPr>
              <w:widowControl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rFonts w:ascii="Times" w:eastAsiaTheme="minorHAnsi" w:hAnsi="Times" w:cstheme="minorBidi"/>
                <w:szCs w:val="24"/>
                <w:lang w:val="en-US" w:eastAsia="en-US"/>
              </w:rPr>
            </w:pPr>
          </w:p>
        </w:tc>
      </w:tr>
      <w:tr w:rsidR="00CD12BA" w:rsidRPr="00CD12BA" w:rsidTr="007657A5">
        <w:tc>
          <w:tcPr>
            <w:tcW w:w="2085" w:type="dxa"/>
          </w:tcPr>
          <w:p w:rsidR="00CD12BA" w:rsidRPr="00CD12BA" w:rsidRDefault="00213DD0" w:rsidP="00CD12BA">
            <w:pPr>
              <w:widowControl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rFonts w:ascii="Times" w:eastAsiaTheme="minorHAnsi" w:hAnsi="Times" w:cstheme="minorBidi"/>
                <w:szCs w:val="24"/>
                <w:lang w:val="en-US" w:eastAsia="en-US"/>
              </w:rPr>
            </w:pPr>
            <w:r>
              <w:rPr>
                <w:rFonts w:ascii="Times" w:eastAsiaTheme="minorHAnsi" w:hAnsi="Times" w:cstheme="minorBidi"/>
                <w:szCs w:val="24"/>
                <w:lang w:val="en-US" w:eastAsia="en-US"/>
              </w:rPr>
              <w:t>Grad</w:t>
            </w:r>
          </w:p>
        </w:tc>
        <w:tc>
          <w:tcPr>
            <w:tcW w:w="3780" w:type="dxa"/>
          </w:tcPr>
          <w:p w:rsidR="00CD12BA" w:rsidRPr="00CD12BA" w:rsidRDefault="00F561ED" w:rsidP="00CD12BA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6"/>
              <w:contextualSpacing/>
              <w:jc w:val="both"/>
              <w:textAlignment w:val="auto"/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 xml:space="preserve">PhD, </w:t>
            </w:r>
            <w:proofErr w:type="spellStart"/>
            <w:r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>tilnærmet</w:t>
            </w:r>
            <w:proofErr w:type="spellEnd"/>
            <w:r w:rsidR="00213DD0"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 xml:space="preserve"> 20 timer</w:t>
            </w:r>
          </w:p>
        </w:tc>
        <w:tc>
          <w:tcPr>
            <w:tcW w:w="3197" w:type="dxa"/>
          </w:tcPr>
          <w:p w:rsidR="00CD12BA" w:rsidRPr="00CD12BA" w:rsidRDefault="002243DF" w:rsidP="00CD12BA">
            <w:pPr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6"/>
              <w:contextualSpacing/>
              <w:jc w:val="both"/>
              <w:textAlignment w:val="auto"/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 xml:space="preserve">Dr. </w:t>
            </w:r>
            <w:proofErr w:type="spellStart"/>
            <w:r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>Philos</w:t>
            </w:r>
            <w:proofErr w:type="spellEnd"/>
            <w:r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 xml:space="preserve">, </w:t>
            </w:r>
            <w:bookmarkStart w:id="0" w:name="_GoBack"/>
            <w:bookmarkEnd w:id="0"/>
            <w:proofErr w:type="spellStart"/>
            <w:r w:rsidR="00F561ED"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>tilnærmet</w:t>
            </w:r>
            <w:proofErr w:type="spellEnd"/>
            <w:r w:rsidR="00213DD0"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 xml:space="preserve"> 30 timer</w:t>
            </w:r>
          </w:p>
        </w:tc>
      </w:tr>
      <w:tr w:rsidR="00CD12BA" w:rsidRPr="00CD12BA" w:rsidTr="007657A5">
        <w:tc>
          <w:tcPr>
            <w:tcW w:w="2085" w:type="dxa"/>
          </w:tcPr>
          <w:p w:rsidR="00CD12BA" w:rsidRPr="00CD12BA" w:rsidRDefault="00213DD0" w:rsidP="00CD12BA">
            <w:pPr>
              <w:widowControl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rFonts w:ascii="Times" w:eastAsiaTheme="minorHAnsi" w:hAnsi="Times" w:cstheme="minorBidi"/>
                <w:szCs w:val="24"/>
                <w:lang w:val="en-US" w:eastAsia="en-US"/>
              </w:rPr>
            </w:pPr>
            <w:r>
              <w:rPr>
                <w:rFonts w:ascii="Times" w:eastAsiaTheme="minorHAnsi" w:hAnsi="Times" w:cstheme="minorBidi"/>
                <w:szCs w:val="24"/>
                <w:lang w:val="en-US" w:eastAsia="en-US"/>
              </w:rPr>
              <w:t>Supplement</w:t>
            </w:r>
            <w:r w:rsidR="00CD12BA" w:rsidRPr="00CD12BA">
              <w:rPr>
                <w:rFonts w:ascii="Times" w:eastAsiaTheme="minorHAnsi" w:hAnsi="Times" w:cstheme="minorBidi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" w:eastAsiaTheme="minorHAnsi" w:hAnsi="Times" w:cstheme="minorBidi"/>
                <w:szCs w:val="24"/>
                <w:lang w:val="en-US" w:eastAsia="en-US"/>
              </w:rPr>
              <w:t>til</w:t>
            </w:r>
            <w:proofErr w:type="spellEnd"/>
            <w:r>
              <w:rPr>
                <w:rFonts w:ascii="Times" w:eastAsiaTheme="minorHAnsi" w:hAnsi="Times" w:cstheme="minorBidi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" w:eastAsiaTheme="minorHAnsi" w:hAnsi="Times" w:cstheme="minorBidi"/>
                <w:szCs w:val="24"/>
                <w:lang w:val="en-US" w:eastAsia="en-US"/>
              </w:rPr>
              <w:t>ekstern</w:t>
            </w:r>
            <w:proofErr w:type="spellEnd"/>
            <w:r>
              <w:rPr>
                <w:rFonts w:ascii="Times" w:eastAsiaTheme="minorHAnsi" w:hAnsi="Times" w:cstheme="minorBidi"/>
                <w:szCs w:val="24"/>
                <w:lang w:val="en-US" w:eastAsia="en-US"/>
              </w:rPr>
              <w:t xml:space="preserve"> opponent</w:t>
            </w:r>
          </w:p>
        </w:tc>
        <w:tc>
          <w:tcPr>
            <w:tcW w:w="6977" w:type="dxa"/>
            <w:gridSpan w:val="2"/>
          </w:tcPr>
          <w:p w:rsidR="00CD12BA" w:rsidRPr="00CD12BA" w:rsidRDefault="00213DD0" w:rsidP="00CD12BA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6"/>
              <w:contextualSpacing/>
              <w:jc w:val="both"/>
              <w:textAlignment w:val="auto"/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 xml:space="preserve">1. Opponent, </w:t>
            </w:r>
            <w:proofErr w:type="spellStart"/>
            <w:r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>tilnærmet</w:t>
            </w:r>
            <w:proofErr w:type="spellEnd"/>
            <w:r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 xml:space="preserve"> 10 timer</w:t>
            </w:r>
          </w:p>
          <w:p w:rsidR="00CD12BA" w:rsidRPr="00CD12BA" w:rsidRDefault="00213DD0" w:rsidP="00CD12BA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6"/>
              <w:contextualSpacing/>
              <w:jc w:val="both"/>
              <w:textAlignment w:val="auto"/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 xml:space="preserve">2. Opponent, </w:t>
            </w:r>
            <w:proofErr w:type="spellStart"/>
            <w:r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>tilnærmet</w:t>
            </w:r>
            <w:proofErr w:type="spellEnd"/>
            <w:r>
              <w:rPr>
                <w:rFonts w:asciiTheme="minorHAnsi" w:eastAsiaTheme="minorHAnsi" w:hAnsiTheme="minorHAnsi" w:cstheme="minorBidi"/>
                <w:szCs w:val="24"/>
                <w:lang w:val="en-US" w:eastAsia="en-US"/>
              </w:rPr>
              <w:t xml:space="preserve"> 10 timer</w:t>
            </w:r>
          </w:p>
        </w:tc>
      </w:tr>
    </w:tbl>
    <w:p w:rsidR="00FE3A58" w:rsidRDefault="00FE3A58" w:rsidP="00FE3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75"/>
          <w:tab w:val="left" w:pos="4568"/>
          <w:tab w:val="left" w:pos="5040"/>
        </w:tabs>
        <w:suppressAutoHyphens/>
        <w:rPr>
          <w:rFonts w:ascii="Modern" w:hAnsi="Modern"/>
          <w:b/>
          <w:sz w:val="20"/>
        </w:rPr>
      </w:pPr>
    </w:p>
    <w:p w:rsidR="00936B9D" w:rsidRPr="00936B9D" w:rsidRDefault="00F561ED" w:rsidP="00936B9D">
      <w:pPr>
        <w:widowControl/>
        <w:overflowPunct/>
        <w:autoSpaceDE/>
        <w:autoSpaceDN/>
        <w:adjustRightInd/>
        <w:spacing w:line="360" w:lineRule="auto"/>
        <w:ind w:right="6"/>
        <w:jc w:val="both"/>
        <w:textAlignment w:val="auto"/>
        <w:rPr>
          <w:rFonts w:ascii="Cambria" w:hAnsi="Cambria"/>
          <w:sz w:val="22"/>
          <w:szCs w:val="22"/>
          <w:lang w:val="en-US" w:eastAsia="en-US"/>
        </w:rPr>
      </w:pPr>
      <w:r>
        <w:rPr>
          <w:rFonts w:ascii="Cambria" w:hAnsi="Cambria"/>
          <w:sz w:val="22"/>
          <w:szCs w:val="22"/>
          <w:lang w:val="en-US" w:eastAsia="en-US"/>
        </w:rPr>
        <w:t>Din</w:t>
      </w:r>
      <w:r w:rsidR="00936B9D" w:rsidRPr="00936B9D">
        <w:rPr>
          <w:rFonts w:ascii="Cambria" w:hAnsi="Cambria"/>
          <w:sz w:val="22"/>
          <w:szCs w:val="22"/>
          <w:lang w:val="en-US" w:eastAsia="en-US"/>
        </w:rPr>
        <w:t xml:space="preserve"> private </w:t>
      </w:r>
      <w:r w:rsidR="00936B9D" w:rsidRPr="00936B9D">
        <w:rPr>
          <w:rFonts w:ascii="Cambria" w:hAnsi="Cambria"/>
          <w:b/>
          <w:sz w:val="22"/>
          <w:szCs w:val="22"/>
          <w:lang w:val="en-US" w:eastAsia="en-US"/>
        </w:rPr>
        <w:t>bank account number:</w:t>
      </w:r>
      <w:r w:rsidR="00936B9D" w:rsidRPr="00936B9D">
        <w:rPr>
          <w:rFonts w:ascii="Cambria" w:hAnsi="Cambria"/>
          <w:sz w:val="22"/>
          <w:szCs w:val="22"/>
          <w:lang w:val="en-US" w:eastAsia="en-US"/>
        </w:rPr>
        <w:t xml:space="preserve">  </w:t>
      </w:r>
    </w:p>
    <w:p w:rsidR="00936B9D" w:rsidRPr="00F561ED" w:rsidRDefault="00F561ED" w:rsidP="00936B9D">
      <w:pPr>
        <w:widowControl/>
        <w:overflowPunct/>
        <w:autoSpaceDE/>
        <w:autoSpaceDN/>
        <w:adjustRightInd/>
        <w:spacing w:line="360" w:lineRule="auto"/>
        <w:ind w:right="6"/>
        <w:jc w:val="both"/>
        <w:textAlignment w:val="auto"/>
        <w:rPr>
          <w:rFonts w:ascii="Cambria" w:hAnsi="Cambria"/>
          <w:sz w:val="22"/>
          <w:szCs w:val="22"/>
          <w:lang w:eastAsia="en-US"/>
        </w:rPr>
      </w:pPr>
      <w:r w:rsidRPr="00F561ED">
        <w:rPr>
          <w:rFonts w:ascii="Cambria" w:hAnsi="Cambria"/>
          <w:sz w:val="22"/>
          <w:szCs w:val="22"/>
          <w:lang w:eastAsia="en-US"/>
        </w:rPr>
        <w:t>Din</w:t>
      </w:r>
      <w:r w:rsidR="00936B9D" w:rsidRPr="00F561ED">
        <w:rPr>
          <w:rFonts w:ascii="Cambria" w:hAnsi="Cambria"/>
          <w:sz w:val="22"/>
          <w:szCs w:val="22"/>
          <w:lang w:eastAsia="en-US"/>
        </w:rPr>
        <w:t xml:space="preserve"> private </w:t>
      </w:r>
      <w:proofErr w:type="spellStart"/>
      <w:r w:rsidR="00936B9D" w:rsidRPr="00F561ED">
        <w:rPr>
          <w:rFonts w:ascii="Cambria" w:hAnsi="Cambria"/>
          <w:sz w:val="22"/>
          <w:szCs w:val="22"/>
          <w:lang w:eastAsia="en-US"/>
        </w:rPr>
        <w:t>bank’s</w:t>
      </w:r>
      <w:proofErr w:type="spellEnd"/>
      <w:r w:rsidR="00936B9D" w:rsidRPr="00F561ED">
        <w:rPr>
          <w:rFonts w:ascii="Cambria" w:hAnsi="Cambria"/>
          <w:sz w:val="22"/>
          <w:szCs w:val="22"/>
          <w:lang w:eastAsia="en-US"/>
        </w:rPr>
        <w:t xml:space="preserve"> </w:t>
      </w:r>
      <w:r w:rsidR="00936B9D" w:rsidRPr="00F561ED">
        <w:rPr>
          <w:rFonts w:ascii="Cambria" w:hAnsi="Cambria"/>
          <w:b/>
          <w:sz w:val="22"/>
          <w:szCs w:val="22"/>
          <w:lang w:eastAsia="en-US"/>
        </w:rPr>
        <w:t xml:space="preserve">SWIFT </w:t>
      </w:r>
      <w:proofErr w:type="spellStart"/>
      <w:r w:rsidR="00936B9D" w:rsidRPr="00F561ED">
        <w:rPr>
          <w:rFonts w:ascii="Cambria" w:hAnsi="Cambria"/>
          <w:b/>
          <w:sz w:val="22"/>
          <w:szCs w:val="22"/>
          <w:lang w:eastAsia="en-US"/>
        </w:rPr>
        <w:t>code</w:t>
      </w:r>
      <w:proofErr w:type="spellEnd"/>
      <w:r w:rsidR="00936B9D" w:rsidRPr="00F561ED">
        <w:rPr>
          <w:rFonts w:ascii="Cambria" w:hAnsi="Cambria"/>
          <w:sz w:val="22"/>
          <w:szCs w:val="22"/>
          <w:lang w:eastAsia="en-US"/>
        </w:rPr>
        <w:t>:</w:t>
      </w:r>
    </w:p>
    <w:p w:rsidR="00936B9D" w:rsidRPr="00936B9D" w:rsidRDefault="00F561ED" w:rsidP="00936B9D">
      <w:pPr>
        <w:widowControl/>
        <w:overflowPunct/>
        <w:autoSpaceDE/>
        <w:autoSpaceDN/>
        <w:adjustRightInd/>
        <w:spacing w:line="360" w:lineRule="auto"/>
        <w:ind w:right="6"/>
        <w:jc w:val="both"/>
        <w:textAlignment w:val="auto"/>
        <w:rPr>
          <w:rFonts w:ascii="Cambria" w:hAnsi="Cambria"/>
          <w:sz w:val="22"/>
          <w:szCs w:val="22"/>
          <w:u w:val="single"/>
          <w:lang w:val="en-US" w:eastAsia="en-US"/>
        </w:rPr>
      </w:pPr>
      <w:r>
        <w:rPr>
          <w:rFonts w:ascii="Cambria" w:hAnsi="Cambria"/>
          <w:sz w:val="22"/>
          <w:szCs w:val="22"/>
          <w:lang w:val="en-US" w:eastAsia="en-US"/>
        </w:rPr>
        <w:t>Din</w:t>
      </w:r>
      <w:r w:rsidR="00936B9D" w:rsidRPr="00936B9D">
        <w:rPr>
          <w:rFonts w:ascii="Cambria" w:hAnsi="Cambria"/>
          <w:sz w:val="22"/>
          <w:szCs w:val="22"/>
          <w:lang w:val="en-US" w:eastAsia="en-US"/>
        </w:rPr>
        <w:t xml:space="preserve"> private bank account’s </w:t>
      </w:r>
      <w:r w:rsidR="00936B9D" w:rsidRPr="00936B9D">
        <w:rPr>
          <w:rFonts w:ascii="Cambria" w:hAnsi="Cambria"/>
          <w:b/>
          <w:sz w:val="22"/>
          <w:szCs w:val="22"/>
          <w:lang w:val="en-US" w:eastAsia="en-US"/>
        </w:rPr>
        <w:t>IBAN</w:t>
      </w:r>
      <w:r w:rsidR="00936B9D" w:rsidRPr="00936B9D">
        <w:rPr>
          <w:rFonts w:ascii="Cambria" w:hAnsi="Cambria"/>
          <w:sz w:val="22"/>
          <w:szCs w:val="22"/>
          <w:lang w:val="en-US" w:eastAsia="en-US"/>
        </w:rPr>
        <w:t>:</w:t>
      </w:r>
    </w:p>
    <w:p w:rsidR="00B929E5" w:rsidRPr="00936B9D" w:rsidRDefault="00B929E5">
      <w:pPr>
        <w:rPr>
          <w:lang w:val="en-US"/>
        </w:rPr>
      </w:pPr>
    </w:p>
    <w:sectPr w:rsidR="00B929E5" w:rsidRPr="00936B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58" w:rsidRDefault="00FE3A58" w:rsidP="00FE3A58">
      <w:r>
        <w:separator/>
      </w:r>
    </w:p>
  </w:endnote>
  <w:endnote w:type="continuationSeparator" w:id="0">
    <w:p w:rsidR="00FE3A58" w:rsidRDefault="00FE3A58" w:rsidP="00FE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58" w:rsidRDefault="00FE3A58" w:rsidP="00FE3A58">
      <w:r>
        <w:separator/>
      </w:r>
    </w:p>
  </w:footnote>
  <w:footnote w:type="continuationSeparator" w:id="0">
    <w:p w:rsidR="00FE3A58" w:rsidRDefault="00FE3A58" w:rsidP="00FE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58" w:rsidRPr="0089047E" w:rsidRDefault="00FE3A58" w:rsidP="00FE3A58">
    <w:pPr>
      <w:ind w:left="1310"/>
      <w:rPr>
        <w:rFonts w:ascii="Arial" w:eastAsia="Calibri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51670C" wp14:editId="71EB3503">
          <wp:simplePos x="0" y="0"/>
          <wp:positionH relativeFrom="margin">
            <wp:posOffset>-231140</wp:posOffset>
          </wp:positionH>
          <wp:positionV relativeFrom="topMargin">
            <wp:posOffset>109220</wp:posOffset>
          </wp:positionV>
          <wp:extent cx="813435" cy="647700"/>
          <wp:effectExtent l="0" t="0" r="571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47E">
      <w:rPr>
        <w:rFonts w:ascii="Arial" w:eastAsia="Calibri" w:hAnsi="Arial" w:cs="Arial"/>
        <w:b/>
        <w:sz w:val="18"/>
        <w:szCs w:val="18"/>
      </w:rPr>
      <w:t>Norges miljø- og</w:t>
    </w:r>
    <w:r>
      <w:rPr>
        <w:rFonts w:ascii="Arial" w:eastAsia="Calibri" w:hAnsi="Arial" w:cs="Arial"/>
        <w:b/>
        <w:sz w:val="18"/>
        <w:szCs w:val="18"/>
      </w:rPr>
      <w:t xml:space="preserve"> </w:t>
    </w:r>
    <w:proofErr w:type="spellStart"/>
    <w:r w:rsidRPr="0089047E">
      <w:rPr>
        <w:rFonts w:ascii="Arial" w:eastAsia="Calibri" w:hAnsi="Arial" w:cs="Arial"/>
        <w:b/>
        <w:sz w:val="18"/>
        <w:szCs w:val="18"/>
      </w:rPr>
      <w:t>Biovitenskapelige</w:t>
    </w:r>
    <w:proofErr w:type="spellEnd"/>
    <w:r>
      <w:rPr>
        <w:rFonts w:ascii="Arial" w:eastAsia="Calibri" w:hAnsi="Arial" w:cs="Arial"/>
        <w:b/>
        <w:sz w:val="18"/>
        <w:szCs w:val="18"/>
      </w:rPr>
      <w:t xml:space="preserve"> </w:t>
    </w:r>
    <w:r w:rsidRPr="0089047E">
      <w:rPr>
        <w:rFonts w:ascii="Arial" w:eastAsia="Calibri" w:hAnsi="Arial" w:cs="Arial"/>
        <w:b/>
        <w:sz w:val="18"/>
        <w:szCs w:val="18"/>
      </w:rPr>
      <w:t>universitet</w:t>
    </w:r>
  </w:p>
  <w:p w:rsidR="00FE3A58" w:rsidRDefault="00FE3A5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760"/>
    <w:multiLevelType w:val="hybridMultilevel"/>
    <w:tmpl w:val="1A86EA62"/>
    <w:lvl w:ilvl="0" w:tplc="545E0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40AF"/>
    <w:multiLevelType w:val="hybridMultilevel"/>
    <w:tmpl w:val="7EDC277A"/>
    <w:lvl w:ilvl="0" w:tplc="545E0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58"/>
    <w:rsid w:val="000212B4"/>
    <w:rsid w:val="000C1231"/>
    <w:rsid w:val="000D54AD"/>
    <w:rsid w:val="0011499D"/>
    <w:rsid w:val="001954B4"/>
    <w:rsid w:val="00213DD0"/>
    <w:rsid w:val="002243DF"/>
    <w:rsid w:val="00294140"/>
    <w:rsid w:val="002D6AC3"/>
    <w:rsid w:val="00325DC2"/>
    <w:rsid w:val="005D0877"/>
    <w:rsid w:val="006964B0"/>
    <w:rsid w:val="006C7C88"/>
    <w:rsid w:val="007E58E6"/>
    <w:rsid w:val="00936B9D"/>
    <w:rsid w:val="00974A97"/>
    <w:rsid w:val="009A4BEF"/>
    <w:rsid w:val="00B73660"/>
    <w:rsid w:val="00B929E5"/>
    <w:rsid w:val="00BC753B"/>
    <w:rsid w:val="00CD12BA"/>
    <w:rsid w:val="00E33D4B"/>
    <w:rsid w:val="00F561ED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53BE5-7178-4D82-82A8-01D310D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3A5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3A58"/>
    <w:rPr>
      <w:rFonts w:ascii="CG Times" w:eastAsia="Times New Roman" w:hAnsi="CG Times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E3A5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3A58"/>
    <w:rPr>
      <w:rFonts w:ascii="CG Times" w:eastAsia="Times New Roman" w:hAnsi="CG Times" w:cs="Times New Roman"/>
      <w:sz w:val="24"/>
      <w:szCs w:val="20"/>
      <w:lang w:eastAsia="nb-NO"/>
    </w:rPr>
  </w:style>
  <w:style w:type="table" w:customStyle="1" w:styleId="TableGrid1">
    <w:name w:val="Table Grid1"/>
    <w:basedOn w:val="Vanligtabell"/>
    <w:next w:val="Tabellrutenett"/>
    <w:uiPriority w:val="39"/>
    <w:rsid w:val="00CD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CD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954B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54B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Langberg Kristensen</dc:creator>
  <cp:keywords/>
  <dc:description/>
  <cp:lastModifiedBy>Kim Langberg Kristensen</cp:lastModifiedBy>
  <cp:revision>19</cp:revision>
  <cp:lastPrinted>2015-11-06T11:36:00Z</cp:lastPrinted>
  <dcterms:created xsi:type="dcterms:W3CDTF">2015-10-23T13:25:00Z</dcterms:created>
  <dcterms:modified xsi:type="dcterms:W3CDTF">2015-11-09T08:58:00Z</dcterms:modified>
</cp:coreProperties>
</file>